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019" w:rsidRPr="00E94F4C" w:rsidRDefault="00741019" w:rsidP="00E94F4C">
      <w:pPr>
        <w:spacing w:after="0" w:line="360" w:lineRule="auto"/>
        <w:jc w:val="center"/>
        <w:rPr>
          <w:rFonts w:ascii="Times New Roman" w:hAnsi="Times New Roman" w:cs="Times New Roman"/>
          <w:b/>
          <w:sz w:val="24"/>
          <w:szCs w:val="24"/>
        </w:rPr>
      </w:pPr>
      <w:r w:rsidRPr="00E94F4C">
        <w:rPr>
          <w:rFonts w:ascii="Times New Roman" w:hAnsi="Times New Roman" w:cs="Times New Roman"/>
          <w:b/>
          <w:sz w:val="24"/>
          <w:szCs w:val="24"/>
        </w:rPr>
        <w:t>RECIBO DE RETIRADA DE CARTA CONVITE</w:t>
      </w:r>
    </w:p>
    <w:p w:rsidR="00741019" w:rsidRPr="00E94F4C" w:rsidRDefault="00741019" w:rsidP="00E94F4C">
      <w:pPr>
        <w:spacing w:after="0" w:line="360" w:lineRule="auto"/>
        <w:jc w:val="center"/>
        <w:rPr>
          <w:rFonts w:ascii="Times New Roman" w:hAnsi="Times New Roman" w:cs="Times New Roman"/>
          <w:b/>
          <w:sz w:val="24"/>
          <w:szCs w:val="24"/>
        </w:rPr>
      </w:pPr>
    </w:p>
    <w:p w:rsidR="00741019" w:rsidRDefault="00741019" w:rsidP="00E94F4C">
      <w:pPr>
        <w:spacing w:after="0" w:line="360" w:lineRule="auto"/>
        <w:jc w:val="center"/>
        <w:rPr>
          <w:rFonts w:ascii="Times New Roman" w:hAnsi="Times New Roman" w:cs="Times New Roman"/>
          <w:b/>
          <w:sz w:val="24"/>
          <w:szCs w:val="24"/>
        </w:rPr>
      </w:pPr>
      <w:r w:rsidRPr="00E94F4C">
        <w:rPr>
          <w:rFonts w:ascii="Times New Roman" w:hAnsi="Times New Roman" w:cs="Times New Roman"/>
          <w:b/>
          <w:sz w:val="24"/>
          <w:szCs w:val="24"/>
        </w:rPr>
        <w:t xml:space="preserve">CARTA CONVITE Nº </w:t>
      </w:r>
      <w:r w:rsidR="00E94F4C" w:rsidRPr="00E94F4C">
        <w:rPr>
          <w:rFonts w:ascii="Times New Roman" w:hAnsi="Times New Roman" w:cs="Times New Roman"/>
          <w:b/>
          <w:sz w:val="24"/>
          <w:szCs w:val="24"/>
        </w:rPr>
        <w:t>00</w:t>
      </w:r>
      <w:r w:rsidR="00850081">
        <w:rPr>
          <w:rFonts w:ascii="Times New Roman" w:hAnsi="Times New Roman" w:cs="Times New Roman"/>
          <w:b/>
          <w:sz w:val="24"/>
          <w:szCs w:val="24"/>
        </w:rPr>
        <w:t>3</w:t>
      </w:r>
      <w:r w:rsidRPr="00E94F4C">
        <w:rPr>
          <w:rFonts w:ascii="Times New Roman" w:hAnsi="Times New Roman" w:cs="Times New Roman"/>
          <w:b/>
          <w:sz w:val="24"/>
          <w:szCs w:val="24"/>
        </w:rPr>
        <w:t>/201</w:t>
      </w:r>
      <w:r w:rsidR="00E94F4C" w:rsidRPr="00E94F4C">
        <w:rPr>
          <w:rFonts w:ascii="Times New Roman" w:hAnsi="Times New Roman" w:cs="Times New Roman"/>
          <w:b/>
          <w:sz w:val="24"/>
          <w:szCs w:val="24"/>
        </w:rPr>
        <w:t>9</w:t>
      </w:r>
    </w:p>
    <w:p w:rsidR="002F2ED6" w:rsidRPr="00E94F4C" w:rsidRDefault="002F2ED6" w:rsidP="00E94F4C">
      <w:pPr>
        <w:spacing w:after="0" w:line="360" w:lineRule="auto"/>
        <w:jc w:val="center"/>
        <w:rPr>
          <w:rFonts w:ascii="Times New Roman" w:hAnsi="Times New Roman" w:cs="Times New Roman"/>
          <w:b/>
          <w:sz w:val="24"/>
          <w:szCs w:val="24"/>
        </w:rPr>
      </w:pPr>
    </w:p>
    <w:tbl>
      <w:tblPr>
        <w:tblW w:w="918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8"/>
      </w:tblGrid>
      <w:tr w:rsidR="00741019" w:rsidRPr="00741019" w:rsidTr="00E94F4C">
        <w:trPr>
          <w:trHeight w:val="4206"/>
        </w:trPr>
        <w:tc>
          <w:tcPr>
            <w:tcW w:w="9188" w:type="dxa"/>
          </w:tcPr>
          <w:p w:rsidR="00E94F4C" w:rsidRDefault="00E94F4C" w:rsidP="00E94F4C">
            <w:pPr>
              <w:spacing w:after="0" w:line="240" w:lineRule="auto"/>
              <w:jc w:val="both"/>
              <w:rPr>
                <w:rFonts w:ascii="Times New Roman" w:hAnsi="Times New Roman" w:cs="Times New Roman"/>
                <w:sz w:val="24"/>
                <w:szCs w:val="24"/>
              </w:rPr>
            </w:pPr>
          </w:p>
          <w:p w:rsidR="00E94F4C"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Razão Social: </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Nome Fantasia: </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CNPJ: </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E-mail:</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Endereço:</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Telefone: </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Fax:</w:t>
            </w:r>
          </w:p>
          <w:p w:rsidR="00E94F4C"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Pessoa para contato: </w:t>
            </w:r>
          </w:p>
          <w:p w:rsidR="00E72BFB" w:rsidRPr="00741019" w:rsidRDefault="00E72BFB" w:rsidP="00E94F4C">
            <w:pPr>
              <w:spacing w:after="0" w:line="240" w:lineRule="auto"/>
              <w:jc w:val="both"/>
              <w:rPr>
                <w:rFonts w:ascii="Times New Roman" w:hAnsi="Times New Roman" w:cs="Times New Roman"/>
                <w:sz w:val="24"/>
                <w:szCs w:val="24"/>
              </w:rPr>
            </w:pPr>
          </w:p>
          <w:p w:rsidR="00E94F4C"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Recebemos nesta data cópia do instrumento convocatório da licitação acima identificada.</w:t>
            </w:r>
          </w:p>
          <w:p w:rsidR="00E94F4C" w:rsidRDefault="00E94F4C" w:rsidP="00E94F4C">
            <w:pPr>
              <w:spacing w:after="0" w:line="240" w:lineRule="auto"/>
              <w:jc w:val="both"/>
              <w:rPr>
                <w:rFonts w:ascii="Times New Roman" w:hAnsi="Times New Roman" w:cs="Times New Roman"/>
                <w:sz w:val="24"/>
                <w:szCs w:val="24"/>
              </w:rPr>
            </w:pPr>
          </w:p>
          <w:p w:rsidR="00E72BFB" w:rsidRPr="00741019" w:rsidRDefault="00E72BFB" w:rsidP="00E94F4C">
            <w:pPr>
              <w:spacing w:after="0" w:line="240" w:lineRule="auto"/>
              <w:jc w:val="both"/>
              <w:rPr>
                <w:rFonts w:ascii="Times New Roman" w:hAnsi="Times New Roman" w:cs="Times New Roman"/>
                <w:sz w:val="24"/>
                <w:szCs w:val="24"/>
              </w:rPr>
            </w:pP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 xml:space="preserve">_____________, ___ de </w:t>
            </w:r>
            <w:r w:rsidR="00850081">
              <w:rPr>
                <w:rFonts w:ascii="Times New Roman" w:hAnsi="Times New Roman" w:cs="Times New Roman"/>
                <w:sz w:val="24"/>
                <w:szCs w:val="24"/>
              </w:rPr>
              <w:t>fevereiro</w:t>
            </w:r>
            <w:r>
              <w:rPr>
                <w:rFonts w:ascii="Times New Roman" w:hAnsi="Times New Roman" w:cs="Times New Roman"/>
                <w:sz w:val="24"/>
                <w:szCs w:val="24"/>
              </w:rPr>
              <w:t xml:space="preserve"> de 2019</w:t>
            </w:r>
            <w:r w:rsidRPr="00741019">
              <w:rPr>
                <w:rFonts w:ascii="Times New Roman" w:hAnsi="Times New Roman" w:cs="Times New Roman"/>
                <w:sz w:val="24"/>
                <w:szCs w:val="24"/>
              </w:rPr>
              <w:t>.</w:t>
            </w:r>
          </w:p>
          <w:p w:rsidR="00E94F4C"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Local e data</w:t>
            </w:r>
          </w:p>
          <w:p w:rsidR="00E72BFB" w:rsidRPr="00741019" w:rsidRDefault="00E72BFB" w:rsidP="00E94F4C">
            <w:pPr>
              <w:spacing w:after="0" w:line="240" w:lineRule="auto"/>
              <w:jc w:val="both"/>
              <w:rPr>
                <w:rFonts w:ascii="Times New Roman" w:hAnsi="Times New Roman" w:cs="Times New Roman"/>
                <w:sz w:val="24"/>
                <w:szCs w:val="24"/>
              </w:rPr>
            </w:pP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__________________________</w:t>
            </w:r>
          </w:p>
          <w:p w:rsidR="00E94F4C" w:rsidRPr="00741019" w:rsidRDefault="00E94F4C" w:rsidP="00E94F4C">
            <w:pPr>
              <w:spacing w:after="0" w:line="240" w:lineRule="auto"/>
              <w:jc w:val="both"/>
              <w:rPr>
                <w:rFonts w:ascii="Times New Roman" w:hAnsi="Times New Roman" w:cs="Times New Roman"/>
                <w:sz w:val="24"/>
                <w:szCs w:val="24"/>
              </w:rPr>
            </w:pPr>
            <w:r w:rsidRPr="00741019">
              <w:rPr>
                <w:rFonts w:ascii="Times New Roman" w:hAnsi="Times New Roman" w:cs="Times New Roman"/>
                <w:sz w:val="24"/>
                <w:szCs w:val="24"/>
              </w:rPr>
              <w:t>Assinatura do responsável</w:t>
            </w:r>
          </w:p>
          <w:p w:rsidR="00E94F4C" w:rsidRDefault="00E94F4C" w:rsidP="00E94F4C">
            <w:pPr>
              <w:spacing w:after="0" w:line="240" w:lineRule="auto"/>
            </w:pPr>
          </w:p>
          <w:p w:rsidR="00741019" w:rsidRPr="00741019" w:rsidRDefault="00741019" w:rsidP="00E94F4C">
            <w:pPr>
              <w:spacing w:before="100" w:beforeAutospacing="1" w:after="100" w:afterAutospacing="1" w:line="360" w:lineRule="auto"/>
              <w:jc w:val="both"/>
              <w:rPr>
                <w:rFonts w:ascii="Times New Roman" w:hAnsi="Times New Roman" w:cs="Times New Roman"/>
                <w:sz w:val="24"/>
                <w:szCs w:val="24"/>
              </w:rPr>
            </w:pPr>
          </w:p>
        </w:tc>
      </w:tr>
    </w:tbl>
    <w:p w:rsidR="00E94F4C" w:rsidRDefault="00E94F4C" w:rsidP="00E94F4C">
      <w:pPr>
        <w:spacing w:after="0" w:line="240" w:lineRule="auto"/>
        <w:jc w:val="both"/>
        <w:rPr>
          <w:rFonts w:ascii="Times New Roman" w:hAnsi="Times New Roman" w:cs="Times New Roman"/>
          <w:sz w:val="20"/>
          <w:szCs w:val="20"/>
        </w:rPr>
      </w:pPr>
    </w:p>
    <w:p w:rsidR="00741019" w:rsidRPr="00E94F4C" w:rsidRDefault="00741019" w:rsidP="00C81CBA">
      <w:pPr>
        <w:spacing w:after="0" w:line="240" w:lineRule="auto"/>
        <w:ind w:right="-427"/>
        <w:jc w:val="both"/>
        <w:rPr>
          <w:rFonts w:ascii="Times New Roman" w:hAnsi="Times New Roman" w:cs="Times New Roman"/>
          <w:b/>
          <w:sz w:val="20"/>
          <w:szCs w:val="20"/>
        </w:rPr>
      </w:pPr>
      <w:r w:rsidRPr="00E94F4C">
        <w:rPr>
          <w:rFonts w:ascii="Times New Roman" w:hAnsi="Times New Roman" w:cs="Times New Roman"/>
          <w:b/>
          <w:sz w:val="20"/>
          <w:szCs w:val="20"/>
        </w:rPr>
        <w:t xml:space="preserve">Observações: </w:t>
      </w:r>
    </w:p>
    <w:p w:rsidR="00E94F4C" w:rsidRDefault="00E94F4C" w:rsidP="00C81CBA">
      <w:pPr>
        <w:spacing w:after="0" w:line="240" w:lineRule="auto"/>
        <w:ind w:right="-427"/>
        <w:jc w:val="both"/>
        <w:rPr>
          <w:rFonts w:ascii="Times New Roman" w:hAnsi="Times New Roman" w:cs="Times New Roman"/>
          <w:sz w:val="20"/>
          <w:szCs w:val="20"/>
        </w:rPr>
      </w:pPr>
    </w:p>
    <w:p w:rsidR="00741019" w:rsidRPr="00E94F4C" w:rsidRDefault="00741019" w:rsidP="00C81CBA">
      <w:pPr>
        <w:spacing w:after="0" w:line="240" w:lineRule="auto"/>
        <w:ind w:right="-427"/>
        <w:jc w:val="both"/>
        <w:rPr>
          <w:rFonts w:ascii="Times New Roman" w:hAnsi="Times New Roman" w:cs="Times New Roman"/>
          <w:sz w:val="20"/>
          <w:szCs w:val="20"/>
        </w:rPr>
      </w:pPr>
      <w:r w:rsidRPr="00E94F4C">
        <w:rPr>
          <w:rFonts w:ascii="Times New Roman" w:hAnsi="Times New Roman" w:cs="Times New Roman"/>
          <w:sz w:val="20"/>
          <w:szCs w:val="20"/>
        </w:rPr>
        <w:t xml:space="preserve">Visando comunicação futura com essa empresa, o Conselho </w:t>
      </w:r>
      <w:r w:rsidR="00E94F4C" w:rsidRPr="00E94F4C">
        <w:rPr>
          <w:rFonts w:ascii="Times New Roman" w:hAnsi="Times New Roman" w:cs="Times New Roman"/>
          <w:sz w:val="20"/>
          <w:szCs w:val="20"/>
        </w:rPr>
        <w:t xml:space="preserve">Federal dos Técnicos Industriais – CFT, </w:t>
      </w:r>
      <w:r w:rsidRPr="00E94F4C">
        <w:rPr>
          <w:rFonts w:ascii="Times New Roman" w:hAnsi="Times New Roman" w:cs="Times New Roman"/>
          <w:sz w:val="20"/>
          <w:szCs w:val="20"/>
        </w:rPr>
        <w:t xml:space="preserve">solicita o preenchimento de todos os dados requeridos no presente recibo de entrega, bem como o seu encaminhamento à Comissão de Licitação responsável pelo certame, </w:t>
      </w:r>
      <w:r w:rsidR="00E94F4C" w:rsidRPr="00E94F4C">
        <w:rPr>
          <w:rFonts w:ascii="Times New Roman" w:hAnsi="Times New Roman" w:cs="Times New Roman"/>
          <w:sz w:val="20"/>
          <w:szCs w:val="20"/>
        </w:rPr>
        <w:t xml:space="preserve">através do E-mail: </w:t>
      </w:r>
      <w:r w:rsidR="00DC6458">
        <w:rPr>
          <w:rFonts w:ascii="Times New Roman" w:hAnsi="Times New Roman" w:cs="Times New Roman"/>
          <w:sz w:val="20"/>
          <w:szCs w:val="20"/>
        </w:rPr>
        <w:t>licitacoes</w:t>
      </w:r>
      <w:r w:rsidR="00E94F4C" w:rsidRPr="00E94F4C">
        <w:rPr>
          <w:rFonts w:ascii="Times New Roman" w:hAnsi="Times New Roman" w:cs="Times New Roman"/>
          <w:sz w:val="20"/>
          <w:szCs w:val="20"/>
        </w:rPr>
        <w:t>@cft.org.br</w:t>
      </w:r>
      <w:r w:rsidRPr="00E94F4C">
        <w:rPr>
          <w:rFonts w:ascii="Times New Roman" w:hAnsi="Times New Roman" w:cs="Times New Roman"/>
          <w:sz w:val="20"/>
          <w:szCs w:val="20"/>
        </w:rPr>
        <w:t>.</w:t>
      </w:r>
    </w:p>
    <w:p w:rsidR="00E94F4C" w:rsidRDefault="00E94F4C" w:rsidP="00C81CBA">
      <w:pPr>
        <w:spacing w:after="0" w:line="240" w:lineRule="auto"/>
        <w:ind w:right="-427"/>
        <w:jc w:val="both"/>
        <w:rPr>
          <w:rFonts w:ascii="Times New Roman" w:hAnsi="Times New Roman" w:cs="Times New Roman"/>
          <w:sz w:val="20"/>
          <w:szCs w:val="20"/>
        </w:rPr>
      </w:pPr>
    </w:p>
    <w:p w:rsidR="00E94F4C" w:rsidRPr="00E94F4C" w:rsidRDefault="00741019" w:rsidP="00C81CBA">
      <w:pPr>
        <w:spacing w:after="0" w:line="240" w:lineRule="auto"/>
        <w:ind w:right="-427"/>
        <w:jc w:val="both"/>
        <w:rPr>
          <w:rFonts w:ascii="Times New Roman" w:hAnsi="Times New Roman" w:cs="Times New Roman"/>
          <w:sz w:val="20"/>
          <w:szCs w:val="20"/>
        </w:rPr>
      </w:pPr>
      <w:r w:rsidRPr="00E94F4C">
        <w:rPr>
          <w:rFonts w:ascii="Times New Roman" w:hAnsi="Times New Roman" w:cs="Times New Roman"/>
          <w:sz w:val="20"/>
          <w:szCs w:val="20"/>
        </w:rPr>
        <w:t xml:space="preserve">Caso a Carta Convite seja retirada através da internet (no site </w:t>
      </w:r>
      <w:hyperlink r:id="rId8" w:history="1">
        <w:r w:rsidR="00E94F4C" w:rsidRPr="00E94F4C">
          <w:rPr>
            <w:rStyle w:val="Hyperlink"/>
            <w:rFonts w:ascii="Times New Roman" w:hAnsi="Times New Roman" w:cs="Times New Roman"/>
            <w:sz w:val="20"/>
            <w:szCs w:val="20"/>
          </w:rPr>
          <w:t>www.cft.org.br</w:t>
        </w:r>
      </w:hyperlink>
      <w:r w:rsidRPr="00E94F4C">
        <w:rPr>
          <w:rFonts w:ascii="Times New Roman" w:hAnsi="Times New Roman" w:cs="Times New Roman"/>
          <w:sz w:val="20"/>
          <w:szCs w:val="20"/>
        </w:rPr>
        <w:t>)</w:t>
      </w:r>
      <w:r w:rsidR="00E94F4C" w:rsidRPr="00E94F4C">
        <w:rPr>
          <w:rFonts w:ascii="Times New Roman" w:hAnsi="Times New Roman" w:cs="Times New Roman"/>
          <w:sz w:val="20"/>
          <w:szCs w:val="20"/>
        </w:rPr>
        <w:t>.</w:t>
      </w:r>
    </w:p>
    <w:p w:rsidR="00E94F4C" w:rsidRDefault="00E94F4C" w:rsidP="00C81CBA">
      <w:pPr>
        <w:spacing w:after="0" w:line="240" w:lineRule="auto"/>
        <w:ind w:right="-427"/>
        <w:jc w:val="both"/>
        <w:rPr>
          <w:rFonts w:ascii="Times New Roman" w:hAnsi="Times New Roman" w:cs="Times New Roman"/>
          <w:sz w:val="20"/>
          <w:szCs w:val="20"/>
        </w:rPr>
      </w:pPr>
    </w:p>
    <w:p w:rsidR="00741019" w:rsidRPr="00E94F4C" w:rsidRDefault="00741019" w:rsidP="00C81CBA">
      <w:pPr>
        <w:spacing w:after="0" w:line="240" w:lineRule="auto"/>
        <w:ind w:right="-427"/>
        <w:jc w:val="both"/>
        <w:rPr>
          <w:rFonts w:ascii="Times New Roman" w:hAnsi="Times New Roman" w:cs="Times New Roman"/>
          <w:sz w:val="20"/>
          <w:szCs w:val="20"/>
        </w:rPr>
      </w:pPr>
      <w:r w:rsidRPr="00E94F4C">
        <w:rPr>
          <w:rFonts w:ascii="Times New Roman" w:hAnsi="Times New Roman" w:cs="Times New Roman"/>
          <w:sz w:val="20"/>
          <w:szCs w:val="20"/>
        </w:rPr>
        <w:t xml:space="preserve">A não entrega do recibo com antecedência de até 24 horas da apresentação das propostas exime o </w:t>
      </w:r>
      <w:r w:rsidR="00E94F4C" w:rsidRPr="00E94F4C">
        <w:rPr>
          <w:rFonts w:ascii="Times New Roman" w:hAnsi="Times New Roman" w:cs="Times New Roman"/>
          <w:sz w:val="20"/>
          <w:szCs w:val="20"/>
        </w:rPr>
        <w:t xml:space="preserve">Conselho Federal dos Técnicos Industriais – CFT </w:t>
      </w:r>
      <w:r w:rsidRPr="00E94F4C">
        <w:rPr>
          <w:rFonts w:ascii="Times New Roman" w:hAnsi="Times New Roman" w:cs="Times New Roman"/>
          <w:sz w:val="20"/>
          <w:szCs w:val="20"/>
        </w:rPr>
        <w:t>da comunicação de eventuais retificações ocorridas no instrumento convocatório.</w:t>
      </w:r>
    </w:p>
    <w:p w:rsidR="00741019" w:rsidRPr="00741019" w:rsidRDefault="00741019" w:rsidP="00741019">
      <w:pPr>
        <w:spacing w:before="100" w:beforeAutospacing="1" w:after="100" w:afterAutospacing="1" w:line="360" w:lineRule="auto"/>
        <w:jc w:val="both"/>
        <w:rPr>
          <w:rFonts w:ascii="Times New Roman" w:hAnsi="Times New Roman" w:cs="Times New Roman"/>
          <w:sz w:val="24"/>
          <w:szCs w:val="24"/>
        </w:rPr>
      </w:pPr>
    </w:p>
    <w:p w:rsidR="00552C36" w:rsidRDefault="00552C36" w:rsidP="00AF3A15">
      <w:pPr>
        <w:spacing w:before="100" w:beforeAutospacing="1" w:after="100" w:afterAutospacing="1" w:line="360" w:lineRule="auto"/>
        <w:jc w:val="center"/>
        <w:rPr>
          <w:rFonts w:ascii="Times New Roman" w:hAnsi="Times New Roman" w:cs="Times New Roman"/>
          <w:b/>
          <w:sz w:val="24"/>
          <w:szCs w:val="24"/>
        </w:rPr>
      </w:pPr>
    </w:p>
    <w:p w:rsidR="00AB2181" w:rsidRPr="00FF7951" w:rsidRDefault="00AB2181" w:rsidP="00AF3A15">
      <w:pPr>
        <w:spacing w:before="100" w:beforeAutospacing="1" w:after="100" w:afterAutospacing="1" w:line="360" w:lineRule="auto"/>
        <w:jc w:val="center"/>
        <w:rPr>
          <w:rFonts w:ascii="Times New Roman" w:hAnsi="Times New Roman" w:cs="Times New Roman"/>
          <w:b/>
          <w:sz w:val="24"/>
          <w:szCs w:val="24"/>
        </w:rPr>
      </w:pPr>
      <w:r w:rsidRPr="00FF7951">
        <w:rPr>
          <w:rFonts w:ascii="Times New Roman" w:hAnsi="Times New Roman" w:cs="Times New Roman"/>
          <w:b/>
          <w:sz w:val="24"/>
          <w:szCs w:val="24"/>
        </w:rPr>
        <w:lastRenderedPageBreak/>
        <w:t xml:space="preserve">CARTA CONVITE </w:t>
      </w:r>
      <w:r w:rsidR="00E4250C">
        <w:rPr>
          <w:rFonts w:ascii="Times New Roman" w:hAnsi="Times New Roman" w:cs="Times New Roman"/>
          <w:b/>
          <w:sz w:val="24"/>
          <w:szCs w:val="24"/>
        </w:rPr>
        <w:t xml:space="preserve">Nº </w:t>
      </w:r>
      <w:r w:rsidRPr="00FF7951">
        <w:rPr>
          <w:rFonts w:ascii="Times New Roman" w:hAnsi="Times New Roman" w:cs="Times New Roman"/>
          <w:b/>
          <w:sz w:val="24"/>
          <w:szCs w:val="24"/>
        </w:rPr>
        <w:t>00</w:t>
      </w:r>
      <w:r w:rsidR="00850081">
        <w:rPr>
          <w:rFonts w:ascii="Times New Roman" w:hAnsi="Times New Roman" w:cs="Times New Roman"/>
          <w:b/>
          <w:sz w:val="24"/>
          <w:szCs w:val="24"/>
        </w:rPr>
        <w:t>3</w:t>
      </w:r>
      <w:r w:rsidRPr="00FF7951">
        <w:rPr>
          <w:rFonts w:ascii="Times New Roman" w:hAnsi="Times New Roman" w:cs="Times New Roman"/>
          <w:b/>
          <w:sz w:val="24"/>
          <w:szCs w:val="24"/>
        </w:rPr>
        <w:t>/2019</w:t>
      </w:r>
    </w:p>
    <w:p w:rsidR="00AB2181" w:rsidRPr="00850081" w:rsidRDefault="00850081" w:rsidP="00AF3A15">
      <w:pPr>
        <w:spacing w:before="100" w:beforeAutospacing="1" w:after="100" w:afterAutospacing="1" w:line="360" w:lineRule="auto"/>
        <w:jc w:val="center"/>
        <w:rPr>
          <w:rFonts w:ascii="Times New Roman" w:hAnsi="Times New Roman" w:cs="Times New Roman"/>
          <w:b/>
          <w:sz w:val="24"/>
          <w:szCs w:val="24"/>
        </w:rPr>
      </w:pPr>
      <w:r w:rsidRPr="00850081">
        <w:rPr>
          <w:rFonts w:ascii="Times New Roman" w:hAnsi="Times New Roman" w:cs="Times New Roman"/>
          <w:b/>
          <w:sz w:val="24"/>
          <w:szCs w:val="24"/>
        </w:rPr>
        <w:t xml:space="preserve">CONTRATAÇÃO </w:t>
      </w:r>
      <w:r w:rsidRPr="00850081">
        <w:rPr>
          <w:rFonts w:ascii="Times" w:eastAsia="Times New Roman" w:hAnsi="Times" w:cs="Times"/>
          <w:b/>
          <w:color w:val="000000"/>
          <w:sz w:val="26"/>
          <w:szCs w:val="26"/>
          <w:lang w:eastAsia="pt-BR"/>
        </w:rPr>
        <w:t>DE ASSESSORIA DE INFORMÁTICA</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w:t>
      </w:r>
      <w:r w:rsidRPr="00FF7951">
        <w:rPr>
          <w:rFonts w:ascii="Times New Roman" w:hAnsi="Times New Roman" w:cs="Times New Roman"/>
          <w:b/>
          <w:sz w:val="24"/>
          <w:szCs w:val="24"/>
        </w:rPr>
        <w:t xml:space="preserve">Conselho Federal dos </w:t>
      </w:r>
      <w:r w:rsidR="00AF3A15" w:rsidRPr="00FF7951">
        <w:rPr>
          <w:rFonts w:ascii="Times New Roman" w:hAnsi="Times New Roman" w:cs="Times New Roman"/>
          <w:b/>
          <w:sz w:val="24"/>
          <w:szCs w:val="24"/>
        </w:rPr>
        <w:t>Técnicos</w:t>
      </w:r>
      <w:r w:rsidRPr="00FF7951">
        <w:rPr>
          <w:rFonts w:ascii="Times New Roman" w:hAnsi="Times New Roman" w:cs="Times New Roman"/>
          <w:b/>
          <w:sz w:val="24"/>
          <w:szCs w:val="24"/>
        </w:rPr>
        <w:t xml:space="preserve"> Industriais – CFT</w:t>
      </w:r>
      <w:r w:rsidRPr="00FF7951">
        <w:rPr>
          <w:rFonts w:ascii="Times New Roman" w:hAnsi="Times New Roman" w:cs="Times New Roman"/>
          <w:sz w:val="24"/>
          <w:szCs w:val="24"/>
        </w:rPr>
        <w:t xml:space="preserve">, por meio de sua Comissão de Licitação, torna público que realizará processo licitatório de </w:t>
      </w:r>
      <w:r w:rsidRPr="00FF7951">
        <w:rPr>
          <w:rFonts w:ascii="Times New Roman" w:hAnsi="Times New Roman" w:cs="Times New Roman"/>
          <w:b/>
          <w:sz w:val="24"/>
          <w:szCs w:val="24"/>
        </w:rPr>
        <w:t>Carta Convite</w:t>
      </w:r>
      <w:r w:rsidRPr="00FF7951">
        <w:rPr>
          <w:rFonts w:ascii="Times New Roman" w:hAnsi="Times New Roman" w:cs="Times New Roman"/>
          <w:sz w:val="24"/>
          <w:szCs w:val="24"/>
        </w:rPr>
        <w:t xml:space="preserve">, do tipo menor preço, para contratação de empresa </w:t>
      </w:r>
      <w:r w:rsidR="002F27A7">
        <w:rPr>
          <w:rFonts w:ascii="Times New Roman" w:hAnsi="Times New Roman" w:cs="Times New Roman"/>
          <w:sz w:val="24"/>
          <w:szCs w:val="24"/>
        </w:rPr>
        <w:t xml:space="preserve">especializada </w:t>
      </w:r>
      <w:r w:rsidRPr="00FF7951">
        <w:rPr>
          <w:rFonts w:ascii="Times New Roman" w:hAnsi="Times New Roman" w:cs="Times New Roman"/>
          <w:sz w:val="24"/>
          <w:szCs w:val="24"/>
        </w:rPr>
        <w:t xml:space="preserve">para prestação de Serviços </w:t>
      </w:r>
      <w:r w:rsidR="00850081">
        <w:rPr>
          <w:rFonts w:ascii="Times New Roman" w:hAnsi="Times New Roman" w:cs="Times New Roman"/>
          <w:sz w:val="24"/>
          <w:szCs w:val="24"/>
        </w:rPr>
        <w:t>de Assessoria em Informática</w:t>
      </w:r>
      <w:r w:rsidRPr="00FF7951">
        <w:rPr>
          <w:rFonts w:ascii="Times New Roman" w:hAnsi="Times New Roman" w:cs="Times New Roman"/>
          <w:sz w:val="24"/>
          <w:szCs w:val="24"/>
        </w:rPr>
        <w:t>, na forma do disposto na Lei n° 8.666/1993 e alterações posteriores.</w:t>
      </w:r>
    </w:p>
    <w:p w:rsidR="00AB2181" w:rsidRPr="0038111D" w:rsidRDefault="00AB2181" w:rsidP="00AB2181">
      <w:pPr>
        <w:spacing w:before="100" w:beforeAutospacing="1" w:after="100" w:afterAutospacing="1" w:line="360" w:lineRule="auto"/>
        <w:jc w:val="both"/>
        <w:rPr>
          <w:rFonts w:ascii="Times New Roman" w:hAnsi="Times New Roman" w:cs="Times New Roman"/>
          <w:sz w:val="24"/>
          <w:szCs w:val="24"/>
        </w:rPr>
      </w:pPr>
      <w:r w:rsidRPr="0038111D">
        <w:rPr>
          <w:rFonts w:ascii="Times New Roman" w:hAnsi="Times New Roman" w:cs="Times New Roman"/>
          <w:sz w:val="24"/>
          <w:szCs w:val="24"/>
        </w:rPr>
        <w:t xml:space="preserve">A Documentação de Habilitação e a Proposta de Preço constante de envelopes distintos serão </w:t>
      </w:r>
      <w:r w:rsidRPr="0038111D">
        <w:rPr>
          <w:rFonts w:ascii="Times New Roman" w:hAnsi="Times New Roman" w:cs="Times New Roman"/>
          <w:b/>
          <w:sz w:val="24"/>
          <w:szCs w:val="24"/>
        </w:rPr>
        <w:t>recebidas e pro</w:t>
      </w:r>
      <w:r w:rsidR="00AF3A15" w:rsidRPr="0038111D">
        <w:rPr>
          <w:rFonts w:ascii="Times New Roman" w:hAnsi="Times New Roman" w:cs="Times New Roman"/>
          <w:b/>
          <w:sz w:val="24"/>
          <w:szCs w:val="24"/>
        </w:rPr>
        <w:t>to</w:t>
      </w:r>
      <w:r w:rsidRPr="0038111D">
        <w:rPr>
          <w:rFonts w:ascii="Times New Roman" w:hAnsi="Times New Roman" w:cs="Times New Roman"/>
          <w:b/>
          <w:sz w:val="24"/>
          <w:szCs w:val="24"/>
        </w:rPr>
        <w:t xml:space="preserve">colados até as </w:t>
      </w:r>
      <w:r w:rsidR="00E13EE3" w:rsidRPr="0038111D">
        <w:rPr>
          <w:rFonts w:ascii="Times New Roman" w:hAnsi="Times New Roman" w:cs="Times New Roman"/>
          <w:b/>
          <w:sz w:val="24"/>
          <w:szCs w:val="24"/>
        </w:rPr>
        <w:t>09</w:t>
      </w:r>
      <w:r w:rsidRPr="0038111D">
        <w:rPr>
          <w:rFonts w:ascii="Times New Roman" w:hAnsi="Times New Roman" w:cs="Times New Roman"/>
          <w:b/>
          <w:sz w:val="24"/>
          <w:szCs w:val="24"/>
        </w:rPr>
        <w:t>h</w:t>
      </w:r>
      <w:r w:rsidR="00E13EE3" w:rsidRPr="0038111D">
        <w:rPr>
          <w:rFonts w:ascii="Times New Roman" w:hAnsi="Times New Roman" w:cs="Times New Roman"/>
          <w:b/>
          <w:sz w:val="24"/>
          <w:szCs w:val="24"/>
        </w:rPr>
        <w:t>3</w:t>
      </w:r>
      <w:r w:rsidRPr="0038111D">
        <w:rPr>
          <w:rFonts w:ascii="Times New Roman" w:hAnsi="Times New Roman" w:cs="Times New Roman"/>
          <w:b/>
          <w:sz w:val="24"/>
          <w:szCs w:val="24"/>
        </w:rPr>
        <w:t xml:space="preserve">0min do dia </w:t>
      </w:r>
      <w:r w:rsidR="00E13EE3" w:rsidRPr="0038111D">
        <w:rPr>
          <w:rFonts w:ascii="Times New Roman" w:hAnsi="Times New Roman" w:cs="Times New Roman"/>
          <w:b/>
          <w:sz w:val="24"/>
          <w:szCs w:val="24"/>
        </w:rPr>
        <w:t>21/02</w:t>
      </w:r>
      <w:r w:rsidR="004316C5" w:rsidRPr="0038111D">
        <w:rPr>
          <w:rFonts w:ascii="Times New Roman" w:hAnsi="Times New Roman" w:cs="Times New Roman"/>
          <w:b/>
          <w:sz w:val="24"/>
          <w:szCs w:val="24"/>
        </w:rPr>
        <w:t>/</w:t>
      </w:r>
      <w:r w:rsidRPr="0038111D">
        <w:rPr>
          <w:rFonts w:ascii="Times New Roman" w:hAnsi="Times New Roman" w:cs="Times New Roman"/>
          <w:b/>
          <w:sz w:val="24"/>
          <w:szCs w:val="24"/>
        </w:rPr>
        <w:t>2019</w:t>
      </w:r>
      <w:r w:rsidRPr="0038111D">
        <w:rPr>
          <w:rFonts w:ascii="Times New Roman" w:hAnsi="Times New Roman" w:cs="Times New Roman"/>
          <w:sz w:val="24"/>
          <w:szCs w:val="24"/>
        </w:rPr>
        <w:t xml:space="preserve">, na sede do Conselho, localizado na SCS Quadra 02 </w:t>
      </w:r>
      <w:proofErr w:type="spellStart"/>
      <w:r w:rsidRPr="0038111D">
        <w:rPr>
          <w:rFonts w:ascii="Times New Roman" w:hAnsi="Times New Roman" w:cs="Times New Roman"/>
          <w:sz w:val="24"/>
          <w:szCs w:val="24"/>
        </w:rPr>
        <w:t>Bl</w:t>
      </w:r>
      <w:proofErr w:type="spellEnd"/>
      <w:r w:rsidRPr="0038111D">
        <w:rPr>
          <w:rFonts w:ascii="Times New Roman" w:hAnsi="Times New Roman" w:cs="Times New Roman"/>
          <w:sz w:val="24"/>
          <w:szCs w:val="24"/>
        </w:rPr>
        <w:t>. D, sala 9º andar Ed. Oscar Niemeyer – CEP 70316-900 – Brasília-DF.</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38111D">
        <w:rPr>
          <w:rFonts w:ascii="Times New Roman" w:hAnsi="Times New Roman" w:cs="Times New Roman"/>
          <w:sz w:val="24"/>
          <w:szCs w:val="24"/>
        </w:rPr>
        <w:t xml:space="preserve">Os envelopes contendo a Documentação de Habilitação e Propostas das empresas serão abertos às </w:t>
      </w:r>
      <w:r w:rsidRPr="0038111D">
        <w:rPr>
          <w:rFonts w:ascii="Times New Roman" w:hAnsi="Times New Roman" w:cs="Times New Roman"/>
          <w:b/>
          <w:sz w:val="24"/>
          <w:szCs w:val="24"/>
        </w:rPr>
        <w:t>10h</w:t>
      </w:r>
      <w:r w:rsidR="00E13EE3" w:rsidRPr="0038111D">
        <w:rPr>
          <w:rFonts w:ascii="Times New Roman" w:hAnsi="Times New Roman" w:cs="Times New Roman"/>
          <w:b/>
          <w:sz w:val="24"/>
          <w:szCs w:val="24"/>
        </w:rPr>
        <w:t>0</w:t>
      </w:r>
      <w:r w:rsidRPr="0038111D">
        <w:rPr>
          <w:rFonts w:ascii="Times New Roman" w:hAnsi="Times New Roman" w:cs="Times New Roman"/>
          <w:b/>
          <w:sz w:val="24"/>
          <w:szCs w:val="24"/>
        </w:rPr>
        <w:t xml:space="preserve">0min do dia </w:t>
      </w:r>
      <w:r w:rsidR="00E13EE3" w:rsidRPr="0038111D">
        <w:rPr>
          <w:rFonts w:ascii="Times New Roman" w:hAnsi="Times New Roman" w:cs="Times New Roman"/>
          <w:b/>
          <w:sz w:val="24"/>
          <w:szCs w:val="24"/>
        </w:rPr>
        <w:t>21/02/</w:t>
      </w:r>
      <w:r w:rsidRPr="0038111D">
        <w:rPr>
          <w:rFonts w:ascii="Times New Roman" w:hAnsi="Times New Roman" w:cs="Times New Roman"/>
          <w:b/>
          <w:sz w:val="24"/>
          <w:szCs w:val="24"/>
        </w:rPr>
        <w:t>/2019</w:t>
      </w:r>
      <w:r w:rsidRPr="0038111D">
        <w:rPr>
          <w:rFonts w:ascii="Times New Roman" w:hAnsi="Times New Roman" w:cs="Times New Roman"/>
          <w:sz w:val="24"/>
          <w:szCs w:val="24"/>
        </w:rPr>
        <w:t xml:space="preserve">, na sede do </w:t>
      </w:r>
      <w:r w:rsidRPr="00FF7951">
        <w:rPr>
          <w:rFonts w:ascii="Times New Roman" w:hAnsi="Times New Roman" w:cs="Times New Roman"/>
          <w:sz w:val="24"/>
          <w:szCs w:val="24"/>
        </w:rPr>
        <w:t>Conselho, no endereço acima.</w:t>
      </w:r>
    </w:p>
    <w:p w:rsidR="001A0E51" w:rsidRDefault="00AB2181" w:rsidP="00AB218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1A0E51">
        <w:rPr>
          <w:rFonts w:ascii="Times New Roman" w:hAnsi="Times New Roman" w:cs="Times New Roman"/>
          <w:b/>
          <w:sz w:val="24"/>
          <w:szCs w:val="24"/>
        </w:rPr>
        <w:t>DO OBJETO:</w:t>
      </w:r>
    </w:p>
    <w:p w:rsidR="001A0E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1A0E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b/>
          <w:sz w:val="24"/>
          <w:szCs w:val="24"/>
        </w:rPr>
      </w:pPr>
      <w:r w:rsidRPr="001A0E51">
        <w:rPr>
          <w:rFonts w:ascii="Times New Roman" w:hAnsi="Times New Roman" w:cs="Times New Roman"/>
          <w:sz w:val="24"/>
          <w:szCs w:val="24"/>
        </w:rPr>
        <w:t xml:space="preserve">Constitui objeto dessa licitação a </w:t>
      </w:r>
      <w:r w:rsidR="004316C5" w:rsidRPr="00FF7951">
        <w:rPr>
          <w:rFonts w:ascii="Times New Roman" w:hAnsi="Times New Roman" w:cs="Times New Roman"/>
          <w:sz w:val="24"/>
          <w:szCs w:val="24"/>
        </w:rPr>
        <w:t xml:space="preserve">contratação de empresa </w:t>
      </w:r>
      <w:r w:rsidR="002F27A7">
        <w:rPr>
          <w:rFonts w:ascii="Times New Roman" w:hAnsi="Times New Roman" w:cs="Times New Roman"/>
          <w:sz w:val="24"/>
          <w:szCs w:val="24"/>
        </w:rPr>
        <w:t xml:space="preserve">especializada </w:t>
      </w:r>
      <w:r w:rsidR="004316C5" w:rsidRPr="00FF7951">
        <w:rPr>
          <w:rFonts w:ascii="Times New Roman" w:hAnsi="Times New Roman" w:cs="Times New Roman"/>
          <w:sz w:val="24"/>
          <w:szCs w:val="24"/>
        </w:rPr>
        <w:t xml:space="preserve">para prestação de Serviços </w:t>
      </w:r>
      <w:r w:rsidR="004316C5">
        <w:rPr>
          <w:rFonts w:ascii="Times New Roman" w:hAnsi="Times New Roman" w:cs="Times New Roman"/>
          <w:sz w:val="24"/>
          <w:szCs w:val="24"/>
        </w:rPr>
        <w:t>de Assessoria em Informática</w:t>
      </w:r>
      <w:r w:rsidRPr="001A0E51">
        <w:rPr>
          <w:rFonts w:ascii="Times New Roman" w:hAnsi="Times New Roman" w:cs="Times New Roman"/>
          <w:sz w:val="24"/>
          <w:szCs w:val="24"/>
        </w:rPr>
        <w:t>, conforme especificado no Termo de Referência - Anexo I deste edital.</w:t>
      </w:r>
    </w:p>
    <w:p w:rsidR="001A0E51" w:rsidRPr="001A0E51" w:rsidRDefault="001A0E51" w:rsidP="001A0E51">
      <w:pPr>
        <w:pStyle w:val="PargrafodaLista"/>
        <w:spacing w:before="100" w:beforeAutospacing="1" w:after="100" w:afterAutospacing="1" w:line="360" w:lineRule="auto"/>
        <w:ind w:left="792"/>
        <w:jc w:val="both"/>
        <w:rPr>
          <w:rFonts w:ascii="Times New Roman" w:hAnsi="Times New Roman" w:cs="Times New Roman"/>
          <w:b/>
          <w:sz w:val="24"/>
          <w:szCs w:val="24"/>
        </w:rPr>
      </w:pPr>
    </w:p>
    <w:p w:rsidR="00AB2181" w:rsidRDefault="00FD6C66"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DOCUMENTOS DA LICITAÇÃO:</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Edital;</w:t>
      </w:r>
    </w:p>
    <w:p w:rsidR="00AB2181" w:rsidRPr="00FF7951" w:rsidRDefault="00C8445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Termo de Referência</w:t>
      </w:r>
      <w:r w:rsidR="00DD03F7">
        <w:rPr>
          <w:rFonts w:ascii="Times New Roman" w:hAnsi="Times New Roman" w:cs="Times New Roman"/>
          <w:sz w:val="24"/>
          <w:szCs w:val="24"/>
        </w:rPr>
        <w:t xml:space="preserve"> – Anexo I</w:t>
      </w:r>
      <w:r w:rsidR="00AB2181" w:rsidRPr="00FF7951">
        <w:rPr>
          <w:rFonts w:ascii="Times New Roman" w:hAnsi="Times New Roman" w:cs="Times New Roman"/>
          <w:sz w:val="24"/>
          <w:szCs w:val="24"/>
        </w:rPr>
        <w:t>;</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Modelo de declaração de inexistência de fatos impeditivos à habilitação</w:t>
      </w:r>
      <w:r w:rsidR="00DD03F7">
        <w:rPr>
          <w:rFonts w:ascii="Times New Roman" w:hAnsi="Times New Roman" w:cs="Times New Roman"/>
          <w:sz w:val="24"/>
          <w:szCs w:val="24"/>
        </w:rPr>
        <w:t xml:space="preserve"> – Anexo II</w:t>
      </w:r>
      <w:r w:rsidRPr="00FF7951">
        <w:rPr>
          <w:rFonts w:ascii="Times New Roman" w:hAnsi="Times New Roman" w:cs="Times New Roman"/>
          <w:sz w:val="24"/>
          <w:szCs w:val="24"/>
        </w:rPr>
        <w:t>;</w:t>
      </w:r>
    </w:p>
    <w:p w:rsidR="00DD03F7" w:rsidRDefault="00DD03F7"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Declaração conforme </w:t>
      </w:r>
      <w:r w:rsidRPr="00027017">
        <w:rPr>
          <w:rFonts w:ascii="Times New Roman" w:hAnsi="Times New Roman" w:cs="Times New Roman"/>
          <w:sz w:val="24"/>
          <w:szCs w:val="24"/>
        </w:rPr>
        <w:t>disposto no inciso V, art. 27, da Lei federal n° 8.666/93, cumprindo o disposto no inciso XXXIII, art. 7º, da Constituição Federal</w:t>
      </w:r>
      <w:r>
        <w:rPr>
          <w:rFonts w:ascii="Times New Roman" w:hAnsi="Times New Roman" w:cs="Times New Roman"/>
          <w:sz w:val="24"/>
          <w:szCs w:val="24"/>
        </w:rPr>
        <w:t xml:space="preserve"> – Anexo III;</w:t>
      </w:r>
    </w:p>
    <w:p w:rsidR="00032DA7" w:rsidRDefault="00032DA7"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Declaração de ciência – Anexo IV</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Modelo da carta de apresentação da proposta</w:t>
      </w:r>
      <w:r w:rsidR="00032DA7">
        <w:rPr>
          <w:rFonts w:ascii="Times New Roman" w:hAnsi="Times New Roman" w:cs="Times New Roman"/>
          <w:sz w:val="24"/>
          <w:szCs w:val="24"/>
        </w:rPr>
        <w:t xml:space="preserve"> – Anexo V</w:t>
      </w:r>
      <w:r w:rsidRPr="00FF7951">
        <w:rPr>
          <w:rFonts w:ascii="Times New Roman" w:hAnsi="Times New Roman" w:cs="Times New Roman"/>
          <w:sz w:val="24"/>
          <w:szCs w:val="24"/>
        </w:rPr>
        <w:t>;</w:t>
      </w:r>
    </w:p>
    <w:p w:rsidR="00603C87" w:rsidRDefault="00603C87" w:rsidP="00603C87">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Termo de Renúncia – Anexo VI</w:t>
      </w:r>
      <w:r w:rsidRPr="00FF7951">
        <w:rPr>
          <w:rFonts w:ascii="Times New Roman" w:hAnsi="Times New Roman" w:cs="Times New Roman"/>
          <w:sz w:val="24"/>
          <w:szCs w:val="24"/>
        </w:rPr>
        <w:t>;</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Minuta de Contrato</w:t>
      </w:r>
      <w:r w:rsidR="00032DA7">
        <w:rPr>
          <w:rFonts w:ascii="Times New Roman" w:hAnsi="Times New Roman" w:cs="Times New Roman"/>
          <w:sz w:val="24"/>
          <w:szCs w:val="24"/>
        </w:rPr>
        <w:t xml:space="preserve"> – Anexo VI</w:t>
      </w:r>
      <w:r w:rsidR="00603C87">
        <w:rPr>
          <w:rFonts w:ascii="Times New Roman" w:hAnsi="Times New Roman" w:cs="Times New Roman"/>
          <w:sz w:val="24"/>
          <w:szCs w:val="24"/>
        </w:rPr>
        <w:t>I</w:t>
      </w:r>
      <w:r w:rsidRPr="00FF7951">
        <w:rPr>
          <w:rFonts w:ascii="Times New Roman" w:hAnsi="Times New Roman" w:cs="Times New Roman"/>
          <w:sz w:val="24"/>
          <w:szCs w:val="24"/>
        </w:rPr>
        <w:t>;</w:t>
      </w:r>
    </w:p>
    <w:p w:rsidR="001A0E51" w:rsidRPr="00FF7951" w:rsidRDefault="001A0E51" w:rsidP="001A0E51">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RETIRADA DO EDITAL:</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edital e seus anexos poderão ser consultados e retirados por representante da empresa interessada e que se enquadre nas condições do item 6, até 24 (vinte e quatro) horas antes da hora marcada para a entrega e abertura dos envelopes de Documentação de Habilitação, na sede do Conselho </w:t>
      </w:r>
      <w:r w:rsidR="00ED4F2E">
        <w:rPr>
          <w:rFonts w:ascii="Times New Roman" w:hAnsi="Times New Roman" w:cs="Times New Roman"/>
          <w:sz w:val="24"/>
          <w:szCs w:val="24"/>
        </w:rPr>
        <w:t xml:space="preserve">Federal dos Técnicos Industriais </w:t>
      </w:r>
      <w:r w:rsidR="00FA63D6">
        <w:rPr>
          <w:rFonts w:ascii="Times New Roman" w:hAnsi="Times New Roman" w:cs="Times New Roman"/>
          <w:sz w:val="24"/>
          <w:szCs w:val="24"/>
        </w:rPr>
        <w:t>–</w:t>
      </w:r>
      <w:r w:rsidR="00ED4F2E">
        <w:rPr>
          <w:rFonts w:ascii="Times New Roman" w:hAnsi="Times New Roman" w:cs="Times New Roman"/>
          <w:sz w:val="24"/>
          <w:szCs w:val="24"/>
        </w:rPr>
        <w:t xml:space="preserve"> CF</w:t>
      </w:r>
      <w:r w:rsidR="00FA63D6">
        <w:rPr>
          <w:rFonts w:ascii="Times New Roman" w:hAnsi="Times New Roman" w:cs="Times New Roman"/>
          <w:sz w:val="24"/>
          <w:szCs w:val="24"/>
        </w:rPr>
        <w:t xml:space="preserve">T, </w:t>
      </w:r>
      <w:r w:rsidR="00ED4F2E" w:rsidRPr="00FF7951">
        <w:rPr>
          <w:rFonts w:ascii="Times New Roman" w:hAnsi="Times New Roman" w:cs="Times New Roman"/>
          <w:sz w:val="24"/>
          <w:szCs w:val="24"/>
        </w:rPr>
        <w:t xml:space="preserve">localizado na SCS Quadra 02 </w:t>
      </w:r>
      <w:proofErr w:type="spellStart"/>
      <w:r w:rsidR="00ED4F2E" w:rsidRPr="00FF7951">
        <w:rPr>
          <w:rFonts w:ascii="Times New Roman" w:hAnsi="Times New Roman" w:cs="Times New Roman"/>
          <w:sz w:val="24"/>
          <w:szCs w:val="24"/>
        </w:rPr>
        <w:t>Bl</w:t>
      </w:r>
      <w:proofErr w:type="spellEnd"/>
      <w:r w:rsidR="00ED4F2E" w:rsidRPr="00FF7951">
        <w:rPr>
          <w:rFonts w:ascii="Times New Roman" w:hAnsi="Times New Roman" w:cs="Times New Roman"/>
          <w:sz w:val="24"/>
          <w:szCs w:val="24"/>
        </w:rPr>
        <w:t>. D, sala 9º andar Ed. Oscar Niemeyer – CEP 70316-900 – Brasília-DF</w:t>
      </w:r>
      <w:r w:rsidRPr="00FF7951">
        <w:rPr>
          <w:rFonts w:ascii="Times New Roman" w:hAnsi="Times New Roman" w:cs="Times New Roman"/>
          <w:sz w:val="24"/>
          <w:szCs w:val="24"/>
        </w:rPr>
        <w:t>, nos dias úteis, no horário das 9h às 17h.</w:t>
      </w:r>
    </w:p>
    <w:p w:rsidR="001A0E51" w:rsidRPr="00FF7951" w:rsidRDefault="001A0E51" w:rsidP="001A0E51">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DATA E LOCAL PARA ENTREGA E ABERTURA DOS ENVELOPES:</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Data, local e hora limite para entrega dos envelopes DOCUMENTAÇÃO DE HABILITAÇÃO e PROPOSTA DE PREÇO: </w:t>
      </w:r>
      <w:r w:rsidRPr="00E13EE3">
        <w:rPr>
          <w:rFonts w:ascii="Times New Roman" w:hAnsi="Times New Roman" w:cs="Times New Roman"/>
          <w:b/>
          <w:sz w:val="24"/>
          <w:szCs w:val="24"/>
        </w:rPr>
        <w:t xml:space="preserve">até as </w:t>
      </w:r>
      <w:r w:rsidR="00672D5F" w:rsidRPr="00E13EE3">
        <w:rPr>
          <w:rFonts w:ascii="Times New Roman" w:hAnsi="Times New Roman" w:cs="Times New Roman"/>
          <w:b/>
          <w:sz w:val="24"/>
          <w:szCs w:val="24"/>
        </w:rPr>
        <w:t>09</w:t>
      </w:r>
      <w:r w:rsidR="009245C5" w:rsidRPr="00E13EE3">
        <w:rPr>
          <w:rFonts w:ascii="Times New Roman" w:hAnsi="Times New Roman" w:cs="Times New Roman"/>
          <w:b/>
          <w:sz w:val="24"/>
          <w:szCs w:val="24"/>
        </w:rPr>
        <w:t>h</w:t>
      </w:r>
      <w:r w:rsidR="00672D5F" w:rsidRPr="00E13EE3">
        <w:rPr>
          <w:rFonts w:ascii="Times New Roman" w:hAnsi="Times New Roman" w:cs="Times New Roman"/>
          <w:b/>
          <w:sz w:val="24"/>
          <w:szCs w:val="24"/>
        </w:rPr>
        <w:t>3</w:t>
      </w:r>
      <w:r w:rsidR="009245C5" w:rsidRPr="00E13EE3">
        <w:rPr>
          <w:rFonts w:ascii="Times New Roman" w:hAnsi="Times New Roman" w:cs="Times New Roman"/>
          <w:b/>
          <w:sz w:val="24"/>
          <w:szCs w:val="24"/>
        </w:rPr>
        <w:t>0min</w:t>
      </w:r>
      <w:r w:rsidRPr="00E13EE3">
        <w:rPr>
          <w:rFonts w:ascii="Times New Roman" w:hAnsi="Times New Roman" w:cs="Times New Roman"/>
          <w:b/>
          <w:sz w:val="24"/>
          <w:szCs w:val="24"/>
        </w:rPr>
        <w:t xml:space="preserve"> do dia </w:t>
      </w:r>
      <w:r w:rsidR="00E13EE3" w:rsidRPr="00E13EE3">
        <w:rPr>
          <w:rFonts w:ascii="Times New Roman" w:hAnsi="Times New Roman" w:cs="Times New Roman"/>
          <w:b/>
          <w:sz w:val="24"/>
          <w:szCs w:val="24"/>
        </w:rPr>
        <w:t>21</w:t>
      </w:r>
      <w:r w:rsidRPr="00E13EE3">
        <w:rPr>
          <w:rFonts w:ascii="Times New Roman" w:hAnsi="Times New Roman" w:cs="Times New Roman"/>
          <w:b/>
          <w:sz w:val="24"/>
          <w:szCs w:val="24"/>
        </w:rPr>
        <w:t xml:space="preserve"> de </w:t>
      </w:r>
      <w:r w:rsidR="005A715D" w:rsidRPr="00E13EE3">
        <w:rPr>
          <w:rFonts w:ascii="Times New Roman" w:hAnsi="Times New Roman" w:cs="Times New Roman"/>
          <w:b/>
          <w:sz w:val="24"/>
          <w:szCs w:val="24"/>
        </w:rPr>
        <w:t>fevereiro</w:t>
      </w:r>
      <w:r w:rsidR="009245C5" w:rsidRPr="00E13EE3">
        <w:rPr>
          <w:rFonts w:ascii="Times New Roman" w:hAnsi="Times New Roman" w:cs="Times New Roman"/>
          <w:b/>
          <w:sz w:val="24"/>
          <w:szCs w:val="24"/>
        </w:rPr>
        <w:t xml:space="preserve"> de 2019</w:t>
      </w:r>
      <w:r w:rsidRPr="00E13EE3">
        <w:rPr>
          <w:rFonts w:ascii="Times New Roman" w:hAnsi="Times New Roman" w:cs="Times New Roman"/>
          <w:b/>
          <w:sz w:val="24"/>
          <w:szCs w:val="24"/>
        </w:rPr>
        <w:t>,</w:t>
      </w:r>
      <w:r w:rsidRPr="00FF7951">
        <w:rPr>
          <w:rFonts w:ascii="Times New Roman" w:hAnsi="Times New Roman" w:cs="Times New Roman"/>
          <w:sz w:val="24"/>
          <w:szCs w:val="24"/>
        </w:rPr>
        <w:t xml:space="preserve"> na sede do Conselho de </w:t>
      </w:r>
      <w:r w:rsidR="009245C5">
        <w:rPr>
          <w:rFonts w:ascii="Times New Roman" w:hAnsi="Times New Roman" w:cs="Times New Roman"/>
          <w:sz w:val="24"/>
          <w:szCs w:val="24"/>
        </w:rPr>
        <w:t>Conselho Federal dos Técnicos Industriais - CFT</w:t>
      </w:r>
      <w:r w:rsidRPr="00FF7951">
        <w:rPr>
          <w:rFonts w:ascii="Times New Roman" w:hAnsi="Times New Roman" w:cs="Times New Roman"/>
          <w:sz w:val="24"/>
          <w:szCs w:val="24"/>
        </w:rPr>
        <w:t xml:space="preserve"> – </w:t>
      </w:r>
      <w:r w:rsidR="00224F27" w:rsidRPr="00FF7951">
        <w:rPr>
          <w:rFonts w:ascii="Times New Roman" w:hAnsi="Times New Roman" w:cs="Times New Roman"/>
          <w:sz w:val="24"/>
          <w:szCs w:val="24"/>
        </w:rPr>
        <w:t>SCS Quadra 02 Bl</w:t>
      </w:r>
      <w:r w:rsidR="00211AF9">
        <w:rPr>
          <w:rFonts w:ascii="Times New Roman" w:hAnsi="Times New Roman" w:cs="Times New Roman"/>
          <w:sz w:val="24"/>
          <w:szCs w:val="24"/>
        </w:rPr>
        <w:t>oco</w:t>
      </w:r>
      <w:r w:rsidR="00224F27" w:rsidRPr="00FF7951">
        <w:rPr>
          <w:rFonts w:ascii="Times New Roman" w:hAnsi="Times New Roman" w:cs="Times New Roman"/>
          <w:sz w:val="24"/>
          <w:szCs w:val="24"/>
        </w:rPr>
        <w:t xml:space="preserve"> </w:t>
      </w:r>
      <w:r w:rsidR="00211AF9">
        <w:rPr>
          <w:rFonts w:ascii="Times New Roman" w:hAnsi="Times New Roman" w:cs="Times New Roman"/>
          <w:sz w:val="24"/>
          <w:szCs w:val="24"/>
        </w:rPr>
        <w:t>“</w:t>
      </w:r>
      <w:r w:rsidR="00224F27" w:rsidRPr="00FF7951">
        <w:rPr>
          <w:rFonts w:ascii="Times New Roman" w:hAnsi="Times New Roman" w:cs="Times New Roman"/>
          <w:sz w:val="24"/>
          <w:szCs w:val="24"/>
        </w:rPr>
        <w:t>D</w:t>
      </w:r>
      <w:r w:rsidR="00211AF9">
        <w:rPr>
          <w:rFonts w:ascii="Times New Roman" w:hAnsi="Times New Roman" w:cs="Times New Roman"/>
          <w:sz w:val="24"/>
          <w:szCs w:val="24"/>
        </w:rPr>
        <w:t>”</w:t>
      </w:r>
      <w:r w:rsidR="00224F27" w:rsidRPr="00FF7951">
        <w:rPr>
          <w:rFonts w:ascii="Times New Roman" w:hAnsi="Times New Roman" w:cs="Times New Roman"/>
          <w:sz w:val="24"/>
          <w:szCs w:val="24"/>
        </w:rPr>
        <w:t xml:space="preserve">, 9º andar </w:t>
      </w:r>
      <w:r w:rsidR="00211AF9">
        <w:rPr>
          <w:rFonts w:ascii="Times New Roman" w:hAnsi="Times New Roman" w:cs="Times New Roman"/>
          <w:sz w:val="24"/>
          <w:szCs w:val="24"/>
        </w:rPr>
        <w:t xml:space="preserve">- </w:t>
      </w:r>
      <w:r w:rsidR="00224F27" w:rsidRPr="00FF7951">
        <w:rPr>
          <w:rFonts w:ascii="Times New Roman" w:hAnsi="Times New Roman" w:cs="Times New Roman"/>
          <w:sz w:val="24"/>
          <w:szCs w:val="24"/>
        </w:rPr>
        <w:t>Ed. Oscar Niemeyer – CEP 70316-900 – Brasília-DF</w:t>
      </w:r>
      <w:r w:rsidRPr="00FF7951">
        <w:rPr>
          <w:rFonts w:ascii="Times New Roman" w:hAnsi="Times New Roman" w:cs="Times New Roman"/>
          <w:sz w:val="24"/>
          <w:szCs w:val="24"/>
        </w:rPr>
        <w:t>;</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processo de abertura de envelopes terá </w:t>
      </w:r>
      <w:r w:rsidR="009245C5" w:rsidRPr="00FF7951">
        <w:rPr>
          <w:rFonts w:ascii="Times New Roman" w:hAnsi="Times New Roman" w:cs="Times New Roman"/>
          <w:sz w:val="24"/>
          <w:szCs w:val="24"/>
        </w:rPr>
        <w:t>início</w:t>
      </w:r>
      <w:r w:rsidRPr="00FF7951">
        <w:rPr>
          <w:rFonts w:ascii="Times New Roman" w:hAnsi="Times New Roman" w:cs="Times New Roman"/>
          <w:sz w:val="24"/>
          <w:szCs w:val="24"/>
        </w:rPr>
        <w:t xml:space="preserve"> às </w:t>
      </w:r>
      <w:r w:rsidR="005D6DA4" w:rsidRPr="00E13EE3">
        <w:rPr>
          <w:rFonts w:ascii="Times New Roman" w:hAnsi="Times New Roman" w:cs="Times New Roman"/>
          <w:b/>
          <w:sz w:val="24"/>
          <w:szCs w:val="24"/>
        </w:rPr>
        <w:t>10</w:t>
      </w:r>
      <w:r w:rsidRPr="00E13EE3">
        <w:rPr>
          <w:rFonts w:ascii="Times New Roman" w:hAnsi="Times New Roman" w:cs="Times New Roman"/>
          <w:b/>
          <w:sz w:val="24"/>
          <w:szCs w:val="24"/>
        </w:rPr>
        <w:t>:</w:t>
      </w:r>
      <w:r w:rsidR="005D6DA4" w:rsidRPr="00E13EE3">
        <w:rPr>
          <w:rFonts w:ascii="Times New Roman" w:hAnsi="Times New Roman" w:cs="Times New Roman"/>
          <w:b/>
          <w:sz w:val="24"/>
          <w:szCs w:val="24"/>
        </w:rPr>
        <w:t>0</w:t>
      </w:r>
      <w:r w:rsidRPr="00E13EE3">
        <w:rPr>
          <w:rFonts w:ascii="Times New Roman" w:hAnsi="Times New Roman" w:cs="Times New Roman"/>
          <w:b/>
          <w:sz w:val="24"/>
          <w:szCs w:val="24"/>
        </w:rPr>
        <w:t xml:space="preserve">0h do dia </w:t>
      </w:r>
      <w:r w:rsidR="00E13EE3" w:rsidRPr="00E13EE3">
        <w:rPr>
          <w:rFonts w:ascii="Times New Roman" w:hAnsi="Times New Roman" w:cs="Times New Roman"/>
          <w:b/>
          <w:sz w:val="24"/>
          <w:szCs w:val="24"/>
        </w:rPr>
        <w:t>21</w:t>
      </w:r>
      <w:r w:rsidRPr="00E13EE3">
        <w:rPr>
          <w:rFonts w:ascii="Times New Roman" w:hAnsi="Times New Roman" w:cs="Times New Roman"/>
          <w:b/>
          <w:sz w:val="24"/>
          <w:szCs w:val="24"/>
        </w:rPr>
        <w:t xml:space="preserve"> de </w:t>
      </w:r>
      <w:r w:rsidR="005A715D" w:rsidRPr="00E13EE3">
        <w:rPr>
          <w:rFonts w:ascii="Times New Roman" w:hAnsi="Times New Roman" w:cs="Times New Roman"/>
          <w:b/>
          <w:sz w:val="24"/>
          <w:szCs w:val="24"/>
        </w:rPr>
        <w:t>fevereiro</w:t>
      </w:r>
      <w:r w:rsidRPr="00E13EE3">
        <w:rPr>
          <w:rFonts w:ascii="Times New Roman" w:hAnsi="Times New Roman" w:cs="Times New Roman"/>
          <w:b/>
          <w:sz w:val="24"/>
          <w:szCs w:val="24"/>
        </w:rPr>
        <w:t xml:space="preserve"> de 201</w:t>
      </w:r>
      <w:r w:rsidR="00BA1373" w:rsidRPr="00E13EE3">
        <w:rPr>
          <w:rFonts w:ascii="Times New Roman" w:hAnsi="Times New Roman" w:cs="Times New Roman"/>
          <w:b/>
          <w:sz w:val="24"/>
          <w:szCs w:val="24"/>
        </w:rPr>
        <w:t>9</w:t>
      </w:r>
      <w:r w:rsidRPr="00FF7951">
        <w:rPr>
          <w:rFonts w:ascii="Times New Roman" w:hAnsi="Times New Roman" w:cs="Times New Roman"/>
          <w:sz w:val="24"/>
          <w:szCs w:val="24"/>
        </w:rPr>
        <w:t>, no endereço supracitado.</w:t>
      </w:r>
    </w:p>
    <w:p w:rsidR="00393462" w:rsidRDefault="00393462"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393462">
        <w:rPr>
          <w:rFonts w:ascii="Times New Roman" w:hAnsi="Times New Roman" w:cs="Times New Roman"/>
          <w:sz w:val="24"/>
          <w:szCs w:val="24"/>
        </w:rPr>
        <w:t>Os envelopes poderão ser remetidos pelo correio ou outro meio de entrega, com aviso de recebimento</w:t>
      </w:r>
      <w:r w:rsidR="004B39EC">
        <w:rPr>
          <w:rFonts w:ascii="Times New Roman" w:hAnsi="Times New Roman" w:cs="Times New Roman"/>
          <w:sz w:val="24"/>
          <w:szCs w:val="24"/>
        </w:rPr>
        <w:t xml:space="preserve"> para o endereço mencionado no subitem 4.1</w:t>
      </w:r>
      <w:r w:rsidRPr="00393462">
        <w:rPr>
          <w:rFonts w:ascii="Times New Roman" w:hAnsi="Times New Roman" w:cs="Times New Roman"/>
          <w:sz w:val="24"/>
          <w:szCs w:val="24"/>
        </w:rPr>
        <w:t xml:space="preserve">, desde que </w:t>
      </w:r>
      <w:r w:rsidRPr="00393462">
        <w:rPr>
          <w:rFonts w:ascii="Times New Roman" w:hAnsi="Times New Roman" w:cs="Times New Roman"/>
          <w:sz w:val="24"/>
          <w:szCs w:val="24"/>
        </w:rPr>
        <w:lastRenderedPageBreak/>
        <w:t xml:space="preserve">recebidos no Setor de Licitação no prazo previsto </w:t>
      </w:r>
      <w:r w:rsidR="00417F62">
        <w:rPr>
          <w:rFonts w:ascii="Times New Roman" w:hAnsi="Times New Roman" w:cs="Times New Roman"/>
          <w:sz w:val="24"/>
          <w:szCs w:val="24"/>
        </w:rPr>
        <w:t>para entrega</w:t>
      </w:r>
      <w:r w:rsidRPr="00393462">
        <w:rPr>
          <w:rFonts w:ascii="Times New Roman" w:hAnsi="Times New Roman" w:cs="Times New Roman"/>
          <w:sz w:val="24"/>
          <w:szCs w:val="24"/>
        </w:rPr>
        <w:t xml:space="preserve">, não se responsabilizando </w:t>
      </w:r>
      <w:r w:rsidR="00417F62">
        <w:rPr>
          <w:rFonts w:ascii="Times New Roman" w:hAnsi="Times New Roman" w:cs="Times New Roman"/>
          <w:sz w:val="24"/>
          <w:szCs w:val="24"/>
        </w:rPr>
        <w:t>o CFT</w:t>
      </w:r>
      <w:r w:rsidRPr="00393462">
        <w:rPr>
          <w:rFonts w:ascii="Times New Roman" w:hAnsi="Times New Roman" w:cs="Times New Roman"/>
          <w:sz w:val="24"/>
          <w:szCs w:val="24"/>
        </w:rPr>
        <w:t xml:space="preserve"> pela eventual perda dos prazos estipulados </w:t>
      </w:r>
      <w:r w:rsidR="00417F62">
        <w:rPr>
          <w:rFonts w:ascii="Times New Roman" w:hAnsi="Times New Roman" w:cs="Times New Roman"/>
          <w:sz w:val="24"/>
          <w:szCs w:val="24"/>
        </w:rPr>
        <w:t xml:space="preserve">na Carta Convite </w:t>
      </w:r>
      <w:r w:rsidRPr="00393462">
        <w:rPr>
          <w:rFonts w:ascii="Times New Roman" w:hAnsi="Times New Roman" w:cs="Times New Roman"/>
          <w:sz w:val="24"/>
          <w:szCs w:val="24"/>
        </w:rPr>
        <w:t>ou pela entrega em local diferente d</w:t>
      </w:r>
      <w:r w:rsidR="004B39EC">
        <w:rPr>
          <w:rFonts w:ascii="Times New Roman" w:hAnsi="Times New Roman" w:cs="Times New Roman"/>
          <w:sz w:val="24"/>
          <w:szCs w:val="24"/>
        </w:rPr>
        <w:t>a</w:t>
      </w:r>
      <w:r w:rsidRPr="00393462">
        <w:rPr>
          <w:rFonts w:ascii="Times New Roman" w:hAnsi="Times New Roman" w:cs="Times New Roman"/>
          <w:sz w:val="24"/>
          <w:szCs w:val="24"/>
        </w:rPr>
        <w:t xml:space="preserve"> </w:t>
      </w:r>
      <w:r w:rsidR="004B39EC">
        <w:rPr>
          <w:rFonts w:ascii="Times New Roman" w:hAnsi="Times New Roman" w:cs="Times New Roman"/>
          <w:sz w:val="24"/>
          <w:szCs w:val="24"/>
        </w:rPr>
        <w:t>h</w:t>
      </w:r>
      <w:r w:rsidRPr="00393462">
        <w:rPr>
          <w:rFonts w:ascii="Times New Roman" w:hAnsi="Times New Roman" w:cs="Times New Roman"/>
          <w:sz w:val="24"/>
          <w:szCs w:val="24"/>
        </w:rPr>
        <w:t>ora mencionado. O envelope da Habilitação</w:t>
      </w:r>
      <w:r w:rsidR="00417F62">
        <w:rPr>
          <w:rFonts w:ascii="Times New Roman" w:hAnsi="Times New Roman" w:cs="Times New Roman"/>
          <w:sz w:val="24"/>
          <w:szCs w:val="24"/>
        </w:rPr>
        <w:t xml:space="preserve"> contendo toda documentação exigida no item 8 </w:t>
      </w:r>
      <w:r w:rsidRPr="00393462">
        <w:rPr>
          <w:rFonts w:ascii="Times New Roman" w:hAnsi="Times New Roman" w:cs="Times New Roman"/>
          <w:sz w:val="24"/>
          <w:szCs w:val="24"/>
        </w:rPr>
        <w:t xml:space="preserve">deverá </w:t>
      </w:r>
      <w:r w:rsidR="00417F62">
        <w:rPr>
          <w:rFonts w:ascii="Times New Roman" w:hAnsi="Times New Roman" w:cs="Times New Roman"/>
          <w:sz w:val="24"/>
          <w:szCs w:val="24"/>
        </w:rPr>
        <w:t xml:space="preserve">ser </w:t>
      </w:r>
      <w:r w:rsidRPr="00393462">
        <w:rPr>
          <w:rFonts w:ascii="Times New Roman" w:hAnsi="Times New Roman" w:cs="Times New Roman"/>
          <w:sz w:val="24"/>
          <w:szCs w:val="24"/>
        </w:rPr>
        <w:t>entregue em envelope fechado, lacrado e rubricado pela proponente, consignando-se externamente o nome da licitante e as expressões seguintes:</w:t>
      </w:r>
    </w:p>
    <w:p w:rsidR="00417F62" w:rsidRP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both"/>
        <w:rPr>
          <w:rFonts w:ascii="Times New Roman" w:hAnsi="Times New Roman" w:cs="Times New Roman"/>
          <w:b/>
          <w:sz w:val="24"/>
          <w:szCs w:val="24"/>
        </w:rPr>
      </w:pPr>
      <w:r w:rsidRPr="00417F62">
        <w:rPr>
          <w:rFonts w:ascii="Times New Roman" w:hAnsi="Times New Roman" w:cs="Times New Roman"/>
          <w:b/>
          <w:sz w:val="24"/>
          <w:szCs w:val="24"/>
        </w:rPr>
        <w:t>À COMISSÃO DE LICITAÇÃO</w:t>
      </w:r>
    </w:p>
    <w:p w:rsidR="00417F62" w:rsidRP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both"/>
        <w:rPr>
          <w:rFonts w:ascii="Times New Roman" w:hAnsi="Times New Roman" w:cs="Times New Roman"/>
          <w:b/>
          <w:sz w:val="24"/>
          <w:szCs w:val="24"/>
        </w:rPr>
      </w:pPr>
      <w:r w:rsidRPr="00417F62">
        <w:rPr>
          <w:rFonts w:ascii="Times New Roman" w:hAnsi="Times New Roman" w:cs="Times New Roman"/>
          <w:b/>
          <w:sz w:val="24"/>
          <w:szCs w:val="24"/>
        </w:rPr>
        <w:t>CONSELHO FEDERAL DOS TÉCNICOS INDUSTRIAIS – CFT</w:t>
      </w:r>
    </w:p>
    <w:p w:rsid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p>
    <w:p w:rsidR="00417F62" w:rsidRP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CARTA CONVITE Nº 003/2019</w:t>
      </w:r>
    </w:p>
    <w:p w:rsidR="00417F62" w:rsidRPr="00417F62" w:rsidRDefault="004B39EC"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Pr>
          <w:rFonts w:ascii="Times New Roman" w:hAnsi="Times New Roman" w:cs="Times New Roman"/>
          <w:b/>
          <w:sz w:val="24"/>
          <w:szCs w:val="24"/>
        </w:rPr>
        <w:t xml:space="preserve">“ENVELOPE Nº 01 - </w:t>
      </w:r>
      <w:r w:rsidR="00417F62" w:rsidRPr="00417F62">
        <w:rPr>
          <w:rFonts w:ascii="Times New Roman" w:hAnsi="Times New Roman" w:cs="Times New Roman"/>
          <w:b/>
          <w:sz w:val="24"/>
          <w:szCs w:val="24"/>
        </w:rPr>
        <w:t>HABILITAÇÃO”</w:t>
      </w:r>
    </w:p>
    <w:p w:rsidR="00417F62" w:rsidRP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NOME/ENDEREÇO DA LICITANTE</w:t>
      </w:r>
    </w:p>
    <w:p w:rsidR="00417F62" w:rsidRPr="00417F62" w:rsidRDefault="00417F62" w:rsidP="00417F62">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DATA/HORA DA ABERTURA:</w:t>
      </w:r>
    </w:p>
    <w:p w:rsidR="004B39EC" w:rsidRDefault="004B39EC" w:rsidP="004B39EC">
      <w:pPr>
        <w:pStyle w:val="PargrafodaLista"/>
        <w:spacing w:before="100" w:beforeAutospacing="1" w:after="100" w:afterAutospacing="1" w:line="360" w:lineRule="auto"/>
        <w:ind w:left="792"/>
        <w:jc w:val="both"/>
        <w:rPr>
          <w:rFonts w:ascii="Times New Roman" w:hAnsi="Times New Roman" w:cs="Times New Roman"/>
          <w:sz w:val="24"/>
          <w:szCs w:val="24"/>
        </w:rPr>
      </w:pPr>
    </w:p>
    <w:p w:rsidR="00417F62" w:rsidRDefault="004B39EC" w:rsidP="004B39EC">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4B39EC">
        <w:rPr>
          <w:rFonts w:ascii="Times New Roman" w:hAnsi="Times New Roman" w:cs="Times New Roman"/>
          <w:sz w:val="24"/>
          <w:szCs w:val="24"/>
        </w:rPr>
        <w:t xml:space="preserve">A Proposta </w:t>
      </w:r>
      <w:r>
        <w:rPr>
          <w:rFonts w:ascii="Times New Roman" w:hAnsi="Times New Roman" w:cs="Times New Roman"/>
          <w:sz w:val="24"/>
          <w:szCs w:val="24"/>
        </w:rPr>
        <w:t>de Preços</w:t>
      </w:r>
      <w:r w:rsidRPr="004B39EC">
        <w:rPr>
          <w:rFonts w:ascii="Times New Roman" w:hAnsi="Times New Roman" w:cs="Times New Roman"/>
          <w:sz w:val="24"/>
          <w:szCs w:val="24"/>
        </w:rPr>
        <w:t xml:space="preserve"> </w:t>
      </w:r>
      <w:r>
        <w:rPr>
          <w:rFonts w:ascii="Times New Roman" w:hAnsi="Times New Roman" w:cs="Times New Roman"/>
          <w:sz w:val="24"/>
          <w:szCs w:val="24"/>
        </w:rPr>
        <w:t xml:space="preserve">(modelo Anexo V) </w:t>
      </w:r>
      <w:r w:rsidRPr="004B39EC">
        <w:rPr>
          <w:rFonts w:ascii="Times New Roman" w:hAnsi="Times New Roman" w:cs="Times New Roman"/>
          <w:sz w:val="24"/>
          <w:szCs w:val="24"/>
        </w:rPr>
        <w:t xml:space="preserve">deverá atender ao exigido no item </w:t>
      </w:r>
      <w:r>
        <w:rPr>
          <w:rFonts w:ascii="Times New Roman" w:hAnsi="Times New Roman" w:cs="Times New Roman"/>
          <w:sz w:val="24"/>
          <w:szCs w:val="24"/>
        </w:rPr>
        <w:t>9</w:t>
      </w:r>
      <w:r w:rsidRPr="004B39EC">
        <w:rPr>
          <w:rFonts w:ascii="Times New Roman" w:hAnsi="Times New Roman" w:cs="Times New Roman"/>
          <w:sz w:val="24"/>
          <w:szCs w:val="24"/>
        </w:rPr>
        <w:t xml:space="preserve"> e seus subitens, e será entregue em envelope fechado, lacrados e rubricados pela proponente, consignando-se externamente o nome da licitante e as expressões seguintes:</w:t>
      </w: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both"/>
        <w:rPr>
          <w:rFonts w:ascii="Times New Roman" w:hAnsi="Times New Roman" w:cs="Times New Roman"/>
          <w:b/>
          <w:sz w:val="24"/>
          <w:szCs w:val="24"/>
        </w:rPr>
      </w:pPr>
      <w:r w:rsidRPr="00417F62">
        <w:rPr>
          <w:rFonts w:ascii="Times New Roman" w:hAnsi="Times New Roman" w:cs="Times New Roman"/>
          <w:b/>
          <w:sz w:val="24"/>
          <w:szCs w:val="24"/>
        </w:rPr>
        <w:t>À COMISSÃO DE LICITAÇÃO</w:t>
      </w: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both"/>
        <w:rPr>
          <w:rFonts w:ascii="Times New Roman" w:hAnsi="Times New Roman" w:cs="Times New Roman"/>
          <w:b/>
          <w:sz w:val="24"/>
          <w:szCs w:val="24"/>
        </w:rPr>
      </w:pPr>
      <w:r w:rsidRPr="00417F62">
        <w:rPr>
          <w:rFonts w:ascii="Times New Roman" w:hAnsi="Times New Roman" w:cs="Times New Roman"/>
          <w:b/>
          <w:sz w:val="24"/>
          <w:szCs w:val="24"/>
        </w:rPr>
        <w:t>CONSELHO FEDERAL DOS TÉCNICOS INDUSTRIAIS – CFT</w:t>
      </w:r>
    </w:p>
    <w:p w:rsidR="004B39EC"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CARTA CONVITE Nº 003/2019</w:t>
      </w: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Pr>
          <w:rFonts w:ascii="Times New Roman" w:hAnsi="Times New Roman" w:cs="Times New Roman"/>
          <w:b/>
          <w:sz w:val="24"/>
          <w:szCs w:val="24"/>
        </w:rPr>
        <w:t>“ENVELOPE Nº 02 - PROPOSTA DE PREÇOS</w:t>
      </w:r>
      <w:r w:rsidRPr="00417F62">
        <w:rPr>
          <w:rFonts w:ascii="Times New Roman" w:hAnsi="Times New Roman" w:cs="Times New Roman"/>
          <w:b/>
          <w:sz w:val="24"/>
          <w:szCs w:val="24"/>
        </w:rPr>
        <w:t>”</w:t>
      </w: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NOME/ENDEREÇO DA LICITANTE</w:t>
      </w:r>
    </w:p>
    <w:p w:rsidR="004B39EC" w:rsidRPr="00417F62" w:rsidRDefault="004B39EC" w:rsidP="004B39EC">
      <w:pPr>
        <w:pStyle w:val="PargrafodaLista"/>
        <w:pBdr>
          <w:top w:val="single" w:sz="4" w:space="1" w:color="auto"/>
          <w:left w:val="single" w:sz="4" w:space="4" w:color="auto"/>
          <w:bottom w:val="single" w:sz="4" w:space="1" w:color="auto"/>
          <w:right w:val="single" w:sz="4" w:space="4" w:color="auto"/>
        </w:pBdr>
        <w:spacing w:after="0" w:line="240" w:lineRule="auto"/>
        <w:ind w:left="794"/>
        <w:jc w:val="center"/>
        <w:rPr>
          <w:rFonts w:ascii="Times New Roman" w:hAnsi="Times New Roman" w:cs="Times New Roman"/>
          <w:b/>
          <w:sz w:val="24"/>
          <w:szCs w:val="24"/>
        </w:rPr>
      </w:pPr>
      <w:r w:rsidRPr="00417F62">
        <w:rPr>
          <w:rFonts w:ascii="Times New Roman" w:hAnsi="Times New Roman" w:cs="Times New Roman"/>
          <w:b/>
          <w:sz w:val="24"/>
          <w:szCs w:val="24"/>
        </w:rPr>
        <w:t>DATA/HORA DA ABERTURA:</w:t>
      </w:r>
    </w:p>
    <w:p w:rsidR="004B39EC" w:rsidRDefault="004B39EC" w:rsidP="004B39EC">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Default="00AB2181"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PEDIDOS DE ESCLARECIMENTOS E IMPUGNAÇÃO:</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Os interessados que tiverem dúvidas sobre a realização do presente certame poderão formular consultas por escrito, devidamente protocoladas nos locais e horários indicados abaixo, para os esclarecimentos necessários.</w:t>
      </w:r>
    </w:p>
    <w:p w:rsidR="00AB2181" w:rsidRPr="00FF7951" w:rsidRDefault="00224F27" w:rsidP="001A0E51">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proofErr w:type="gramStart"/>
      <w:r w:rsidRPr="00FF7951">
        <w:rPr>
          <w:rFonts w:ascii="Times New Roman" w:hAnsi="Times New Roman" w:cs="Times New Roman"/>
          <w:sz w:val="24"/>
          <w:szCs w:val="24"/>
        </w:rPr>
        <w:lastRenderedPageBreak/>
        <w:t>SCS Quadra</w:t>
      </w:r>
      <w:proofErr w:type="gramEnd"/>
      <w:r w:rsidRPr="00FF7951">
        <w:rPr>
          <w:rFonts w:ascii="Times New Roman" w:hAnsi="Times New Roman" w:cs="Times New Roman"/>
          <w:sz w:val="24"/>
          <w:szCs w:val="24"/>
        </w:rPr>
        <w:t xml:space="preserve"> 02 </w:t>
      </w:r>
      <w:proofErr w:type="spellStart"/>
      <w:r w:rsidRPr="00FF7951">
        <w:rPr>
          <w:rFonts w:ascii="Times New Roman" w:hAnsi="Times New Roman" w:cs="Times New Roman"/>
          <w:sz w:val="24"/>
          <w:szCs w:val="24"/>
        </w:rPr>
        <w:t>Bl</w:t>
      </w:r>
      <w:proofErr w:type="spellEnd"/>
      <w:r w:rsidRPr="00FF7951">
        <w:rPr>
          <w:rFonts w:ascii="Times New Roman" w:hAnsi="Times New Roman" w:cs="Times New Roman"/>
          <w:sz w:val="24"/>
          <w:szCs w:val="24"/>
        </w:rPr>
        <w:t>. D, sala 9º andar Ed. Oscar Niemeyer – CEP 70316-900 – Brasília-DF</w:t>
      </w:r>
      <w:r w:rsidR="00AB2181" w:rsidRPr="00FF7951">
        <w:rPr>
          <w:rFonts w:ascii="Times New Roman" w:hAnsi="Times New Roman" w:cs="Times New Roman"/>
          <w:sz w:val="24"/>
          <w:szCs w:val="24"/>
        </w:rPr>
        <w:t>, nos dias úteis, no horário das 9h às 17h</w:t>
      </w:r>
      <w:r w:rsidR="00FD6C66">
        <w:rPr>
          <w:rFonts w:ascii="Times New Roman" w:hAnsi="Times New Roman" w:cs="Times New Roman"/>
          <w:sz w:val="24"/>
          <w:szCs w:val="24"/>
        </w:rPr>
        <w:t xml:space="preserve"> ou através do e-mail </w:t>
      </w:r>
      <w:r w:rsidR="00DC6458">
        <w:rPr>
          <w:rFonts w:ascii="Times New Roman" w:hAnsi="Times New Roman" w:cs="Times New Roman"/>
          <w:sz w:val="24"/>
          <w:szCs w:val="24"/>
        </w:rPr>
        <w:t>licitacoes</w:t>
      </w:r>
      <w:r w:rsidR="00FD6C66">
        <w:rPr>
          <w:rFonts w:ascii="Times New Roman" w:hAnsi="Times New Roman" w:cs="Times New Roman"/>
          <w:sz w:val="24"/>
          <w:szCs w:val="24"/>
        </w:rPr>
        <w:t>@cft.org.br</w:t>
      </w:r>
      <w:r w:rsidR="00AB2181" w:rsidRPr="00FF7951">
        <w:rPr>
          <w:rFonts w:ascii="Times New Roman" w:hAnsi="Times New Roman" w:cs="Times New Roman"/>
          <w:sz w:val="24"/>
          <w:szCs w:val="24"/>
        </w:rPr>
        <w:t>.</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Os pedidos de esclarecimentos deverão ser encaminhados no prazo máximo de até 3 (três) dias úteis antes da data marcada para a entrega dos envelopes, para possibilitar a elaboração da resposta escrita.</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Não serão atendidas solicitações verbais ou formuladas após o prazo estabelecido no item anterior.</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1A0E51">
        <w:rPr>
          <w:rFonts w:ascii="Times New Roman" w:hAnsi="Times New Roman" w:cs="Times New Roman"/>
          <w:sz w:val="24"/>
          <w:szCs w:val="24"/>
        </w:rPr>
        <w:t xml:space="preserve">A impugnação ao Edital deverá ser protocolizada, em conformidade com o artigo 41 da lei Federal 8666/93, no </w:t>
      </w:r>
      <w:r w:rsidR="00224F27" w:rsidRPr="001A0E51">
        <w:rPr>
          <w:rFonts w:ascii="Times New Roman" w:hAnsi="Times New Roman" w:cs="Times New Roman"/>
          <w:sz w:val="24"/>
          <w:szCs w:val="24"/>
        </w:rPr>
        <w:t xml:space="preserve">Conselho de Conselho Federal dos Técnicos Industriais - CFT – SCS Quadra 02 </w:t>
      </w:r>
      <w:proofErr w:type="spellStart"/>
      <w:r w:rsidR="00224F27" w:rsidRPr="001A0E51">
        <w:rPr>
          <w:rFonts w:ascii="Times New Roman" w:hAnsi="Times New Roman" w:cs="Times New Roman"/>
          <w:sz w:val="24"/>
          <w:szCs w:val="24"/>
        </w:rPr>
        <w:t>Bl</w:t>
      </w:r>
      <w:proofErr w:type="spellEnd"/>
      <w:r w:rsidR="00224F27" w:rsidRPr="001A0E51">
        <w:rPr>
          <w:rFonts w:ascii="Times New Roman" w:hAnsi="Times New Roman" w:cs="Times New Roman"/>
          <w:sz w:val="24"/>
          <w:szCs w:val="24"/>
        </w:rPr>
        <w:t>. D, sala 9º andar Ed. Oscar Niemeyer – CEP 70316-900 – Brasília-DF</w:t>
      </w:r>
      <w:r w:rsidRPr="001A0E51">
        <w:rPr>
          <w:rFonts w:ascii="Times New Roman" w:hAnsi="Times New Roman" w:cs="Times New Roman"/>
          <w:sz w:val="24"/>
          <w:szCs w:val="24"/>
        </w:rPr>
        <w:t>, nos dias úteis, no horário das 9h às 17h, através de ofício em papel timbrado, assinado pelo representante legal da consulente, identificando o endereço, telefone e e-mail (se houver).</w:t>
      </w:r>
    </w:p>
    <w:p w:rsidR="001A0E51" w:rsidRPr="001A0E51" w:rsidRDefault="001A0E51" w:rsidP="001A0E51">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CONDIÇÕES GERAIS DE PARTICIPAÇÃO:</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Somente poderão participar da licitação as empresas que satisfaçam as seguintes condições:</w:t>
      </w:r>
    </w:p>
    <w:p w:rsidR="00AB2181" w:rsidRPr="00FF7951" w:rsidRDefault="00AB2181" w:rsidP="001A0E51">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Empresas nacionais legalmente habilitadas na forma da legislação vigente</w:t>
      </w:r>
      <w:r w:rsidR="00FD6C66">
        <w:rPr>
          <w:rFonts w:ascii="Times New Roman" w:hAnsi="Times New Roman" w:cs="Times New Roman"/>
          <w:sz w:val="24"/>
          <w:szCs w:val="24"/>
        </w:rPr>
        <w:t>.</w:t>
      </w:r>
    </w:p>
    <w:p w:rsidR="00AB2181" w:rsidRPr="00FF7951" w:rsidRDefault="00AB2181" w:rsidP="001A0E51">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Empresas que não se encontrem em regime de recuperação extrajudicial, recuperação judicial ou com requerimentos de falência, concurso de credores, processo de insolvência, de dissolução ou liquidação.</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É vedada a participação de pessoas jurídicas constituídas sob a forma de cooperativa</w:t>
      </w:r>
      <w:r w:rsidR="00FD6C66">
        <w:rPr>
          <w:rFonts w:ascii="Times New Roman" w:hAnsi="Times New Roman" w:cs="Times New Roman"/>
          <w:sz w:val="24"/>
          <w:szCs w:val="24"/>
        </w:rPr>
        <w:t xml:space="preserve"> e consórcio</w:t>
      </w:r>
      <w:r w:rsidRPr="00FF7951">
        <w:rPr>
          <w:rFonts w:ascii="Times New Roman" w:hAnsi="Times New Roman" w:cs="Times New Roman"/>
          <w:sz w:val="24"/>
          <w:szCs w:val="24"/>
        </w:rPr>
        <w:t>.</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Estará vedada a participação de empresa que, por qualquer motivo, tenha sido declarada inidônea por órgão da Administração Pública, Direta ou Indireta, Federal, Estadual ou Municipal, ou punida por suspensão e por isso estando proibida de contratar com o poder público ou, ainda, que responda perante o </w:t>
      </w:r>
      <w:r w:rsidR="00B37FB4">
        <w:rPr>
          <w:rFonts w:ascii="Times New Roman" w:hAnsi="Times New Roman" w:cs="Times New Roman"/>
          <w:sz w:val="24"/>
          <w:szCs w:val="24"/>
        </w:rPr>
        <w:t>CFT</w:t>
      </w:r>
      <w:r w:rsidRPr="00FF7951">
        <w:rPr>
          <w:rFonts w:ascii="Times New Roman" w:hAnsi="Times New Roman" w:cs="Times New Roman"/>
          <w:sz w:val="24"/>
          <w:szCs w:val="24"/>
        </w:rPr>
        <w:t xml:space="preserve">, </w:t>
      </w:r>
      <w:r w:rsidRPr="00FF7951">
        <w:rPr>
          <w:rFonts w:ascii="Times New Roman" w:hAnsi="Times New Roman" w:cs="Times New Roman"/>
          <w:sz w:val="24"/>
          <w:szCs w:val="24"/>
        </w:rPr>
        <w:lastRenderedPageBreak/>
        <w:t>diretamente ou por seus dirigentes, a processo administrativo ou investigação interna que possa resultar na aplicação de punição.</w:t>
      </w:r>
    </w:p>
    <w:p w:rsidR="001A0E51" w:rsidRPr="00FF7951" w:rsidRDefault="001A0E51" w:rsidP="001A0E51">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1A0E51">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APRESENTAÇÃO DA DOCUMENTAÇÃO DE HABILITAÇÃO E DA PROPOSTA:</w:t>
      </w:r>
    </w:p>
    <w:p w:rsidR="001A0E51" w:rsidRPr="00FF7951" w:rsidRDefault="001A0E51" w:rsidP="001A0E51">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F97596"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licitante deverá comparecer na data, horário e local discriminados no subitem 4.1, por meio de representante credenciado,</w:t>
      </w:r>
      <w:r w:rsidR="00BF6123">
        <w:rPr>
          <w:rFonts w:ascii="Times New Roman" w:hAnsi="Times New Roman" w:cs="Times New Roman"/>
          <w:sz w:val="24"/>
          <w:szCs w:val="24"/>
        </w:rPr>
        <w:t xml:space="preserve"> com</w:t>
      </w:r>
      <w:r w:rsidRPr="00FF7951">
        <w:rPr>
          <w:rFonts w:ascii="Times New Roman" w:hAnsi="Times New Roman" w:cs="Times New Roman"/>
          <w:sz w:val="24"/>
          <w:szCs w:val="24"/>
        </w:rPr>
        <w:t xml:space="preserve"> 2 (dois) envelopes, sendo: “DOCUMENTAÇÃO DE HABILITAÇÃO” e “PROPOSTA DE PREÇO”,  que deverão ser identificados externamente com o nome, denominação, firma ou razão social da licitante (dispensando-se se dos envelopes constarem os timbres da licitante), o número e objeto desta licitação, além da indicação a que se refere (“DOCUMENTAÇÃO DE HABILITAÇÃO” ou “PROPOSTA DE PREÇO”). </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credenciamento deverá ser apresentado em 1 (uma) via impressa, sem emendas, rasuras ou entrelinhas, em papel timbrado, identificando o nome do representante e o número do documento de identidade, e autorizando-o a participar do ato público licitatório com plenos poderes, irrevogáveis, para tomar todas e quaisquer deliberações atinentes a esta licitação, inclusive para interpor recursos ou dispensá-los.</w:t>
      </w:r>
    </w:p>
    <w:p w:rsidR="00AB2181" w:rsidRPr="00FF7951" w:rsidRDefault="00AB2181" w:rsidP="004151CF">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documento de credenciamento deverá ser assinado por sócio, diretor ou procurador devidamente identificado e autorizado para tal fim.</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Fica dispensado de apresentar a procuração o diretor ou sócio que comparecer representando sociedade, desde que o nome e número de documento de identidade constem do contrato social ou documento em apartado registrado na Junta Comercial ou Cartório de Registro de Pessoas Jurídicas.</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Cada credenciado poderá representar apenas um licitante.</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não apresentação do credenciamento não inabilitará a licitante, mas impedirá o seu representante de se manifestar em seu nome.</w:t>
      </w:r>
    </w:p>
    <w:p w:rsidR="00AB2181" w:rsidRPr="00FF795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lastRenderedPageBreak/>
        <w:t>Nenhum documento será recebido fora do prazo, nem serão permitidos quaisquer adendos aos já apresentados.</w:t>
      </w:r>
    </w:p>
    <w:p w:rsidR="00AB2181" w:rsidRDefault="00AB2181" w:rsidP="001A0E51">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Não será aceita a participação de interessada retardatária, a não ser como ouvinte.</w:t>
      </w:r>
    </w:p>
    <w:p w:rsidR="00BF6123" w:rsidRPr="00FF7951" w:rsidRDefault="00BF6123" w:rsidP="00BF6123">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BF6123">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DOCUMENTAÇÃO DE HABILITAÇÃO:</w:t>
      </w:r>
    </w:p>
    <w:p w:rsidR="00BF6123" w:rsidRPr="00FF7951" w:rsidRDefault="00BF6123" w:rsidP="00BF6123">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No envelope n.1, denominado “DOCUMENTAÇÃO DE HABILITAÇÃO”, a licitante deverá apresentar os documentos relacionados nos subitens abaixo, enumerados por página e na ordem em que se encontram:</w:t>
      </w:r>
    </w:p>
    <w:p w:rsidR="00AB2181" w:rsidRPr="00FF795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Ato constitutivo, estatuto ou contrato social em vigor, devidamente registrado, em se tratando de sociedades comerciais, e, no caso de sociedades por ações, acompanhado das atas de eleição de seus administradores;</w:t>
      </w:r>
    </w:p>
    <w:p w:rsidR="00AB218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Inscrição do ato constitutivo, no caso de sociedade simples, acompanhada de documento de posse da diretoria em exercício;</w:t>
      </w:r>
    </w:p>
    <w:p w:rsidR="00BE59BC" w:rsidRPr="00BE59BC" w:rsidRDefault="00BE59BC" w:rsidP="00BE59BC">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E59BC">
        <w:rPr>
          <w:rFonts w:ascii="Times New Roman" w:hAnsi="Times New Roman" w:cs="Times New Roman"/>
          <w:sz w:val="24"/>
          <w:szCs w:val="24"/>
        </w:rPr>
        <w:t>Prova de inscrição no Cadastro Nacional de Pessoas Jurídicas ou no Cadastro de Pessoas Físicas, conforme o caso;</w:t>
      </w:r>
    </w:p>
    <w:p w:rsidR="00AB2181" w:rsidRPr="00FF795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Prova de regularidade com a Fazenda Nacional (Certidão negativa de imposto sobre serviços de qualquer natureza);</w:t>
      </w:r>
    </w:p>
    <w:p w:rsidR="00AB218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B8495D" w:rsidRPr="00B8495D" w:rsidRDefault="00B8495D" w:rsidP="00B8495D">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8495D">
        <w:rPr>
          <w:rFonts w:ascii="Times New Roman" w:hAnsi="Times New Roman" w:cs="Times New Roman"/>
          <w:sz w:val="24"/>
          <w:szCs w:val="24"/>
        </w:rPr>
        <w:t xml:space="preserve">Prova de regularidade para com as Fazendas Estadual e Municipal do domicílio ou sede da licitante; </w:t>
      </w:r>
    </w:p>
    <w:p w:rsidR="00AB2181" w:rsidRPr="00FF795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Prova de regularidade perante a Justiça do Trabalho, que deverá ser comprovada através da apresentação da Certidão Negativa de </w:t>
      </w:r>
      <w:r w:rsidR="00BF6123" w:rsidRPr="00FF7951">
        <w:rPr>
          <w:rFonts w:ascii="Times New Roman" w:hAnsi="Times New Roman" w:cs="Times New Roman"/>
          <w:sz w:val="24"/>
          <w:szCs w:val="24"/>
        </w:rPr>
        <w:t>Débitos Trabalhistas</w:t>
      </w:r>
      <w:r w:rsidRPr="00FF7951">
        <w:rPr>
          <w:rFonts w:ascii="Times New Roman" w:hAnsi="Times New Roman" w:cs="Times New Roman"/>
          <w:sz w:val="24"/>
          <w:szCs w:val="24"/>
        </w:rPr>
        <w:t xml:space="preserve"> (CNDT), conforme Lei Federal nº 12.440 de 07 de julho de 2011.</w:t>
      </w:r>
    </w:p>
    <w:p w:rsidR="00AB2181" w:rsidRDefault="00AB2181"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Declaração de inexistência de fato superveniente impeditivo da habilitação, conforme modelo do anexo </w:t>
      </w:r>
      <w:r w:rsidR="00BF6123">
        <w:rPr>
          <w:rFonts w:ascii="Times New Roman" w:hAnsi="Times New Roman" w:cs="Times New Roman"/>
          <w:sz w:val="24"/>
          <w:szCs w:val="24"/>
        </w:rPr>
        <w:t>II</w:t>
      </w:r>
      <w:r w:rsidRPr="00FF7951">
        <w:rPr>
          <w:rFonts w:ascii="Times New Roman" w:hAnsi="Times New Roman" w:cs="Times New Roman"/>
          <w:sz w:val="24"/>
          <w:szCs w:val="24"/>
        </w:rPr>
        <w:t>;</w:t>
      </w:r>
    </w:p>
    <w:p w:rsidR="00750F3B" w:rsidRPr="00BF47CC" w:rsidRDefault="00750F3B" w:rsidP="00E0458F">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F47CC">
        <w:rPr>
          <w:rFonts w:ascii="Times New Roman" w:hAnsi="Times New Roman" w:cs="Times New Roman"/>
          <w:sz w:val="24"/>
          <w:szCs w:val="24"/>
        </w:rPr>
        <w:lastRenderedPageBreak/>
        <w:t xml:space="preserve">Declaração de que atende ao disposto no inciso XXXIII do art. 7º da CF/88 (Lei 9.854/99) c/c art. 27, V, da Lei 8.666/93 e </w:t>
      </w:r>
      <w:r w:rsidR="00E0458F" w:rsidRPr="00BF47CC">
        <w:rPr>
          <w:rFonts w:ascii="Times New Roman" w:hAnsi="Times New Roman" w:cs="Times New Roman"/>
          <w:sz w:val="24"/>
          <w:szCs w:val="24"/>
        </w:rPr>
        <w:t>n</w:t>
      </w:r>
      <w:r w:rsidRPr="00BF47CC">
        <w:rPr>
          <w:rFonts w:ascii="Times New Roman" w:hAnsi="Times New Roman" w:cs="Times New Roman"/>
          <w:sz w:val="24"/>
          <w:szCs w:val="24"/>
        </w:rPr>
        <w:t>ão emprega menor, salvo aprendiz</w:t>
      </w:r>
      <w:r w:rsidR="00E0458F" w:rsidRPr="00BF47CC">
        <w:rPr>
          <w:rFonts w:ascii="Times New Roman" w:hAnsi="Times New Roman" w:cs="Times New Roman"/>
          <w:sz w:val="24"/>
          <w:szCs w:val="24"/>
        </w:rPr>
        <w:t>, conforme modelo anexo III.</w:t>
      </w:r>
    </w:p>
    <w:p w:rsidR="00750F3B" w:rsidRDefault="00750F3B"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F47CC">
        <w:rPr>
          <w:rFonts w:ascii="Times New Roman" w:hAnsi="Times New Roman" w:cs="Times New Roman"/>
          <w:sz w:val="24"/>
          <w:szCs w:val="24"/>
        </w:rPr>
        <w:t> Declaração de que tomou ciência de todas as condições da Carta-convite, Termo de Referência e Minuta do Contrato -</w:t>
      </w:r>
      <w:r w:rsidR="00BF47CC" w:rsidRPr="00BF47CC">
        <w:rPr>
          <w:rFonts w:ascii="Times New Roman" w:hAnsi="Times New Roman" w:cs="Times New Roman"/>
          <w:sz w:val="24"/>
          <w:szCs w:val="24"/>
        </w:rPr>
        <w:t xml:space="preserve"> </w:t>
      </w:r>
      <w:r w:rsidRPr="00BF47CC">
        <w:rPr>
          <w:rFonts w:ascii="Times New Roman" w:hAnsi="Times New Roman" w:cs="Times New Roman"/>
          <w:sz w:val="24"/>
          <w:szCs w:val="24"/>
        </w:rPr>
        <w:t>art. 30, III</w:t>
      </w:r>
      <w:r w:rsidR="00E0458F" w:rsidRPr="00BF47CC">
        <w:rPr>
          <w:rFonts w:ascii="Times New Roman" w:hAnsi="Times New Roman" w:cs="Times New Roman"/>
          <w:sz w:val="24"/>
          <w:szCs w:val="24"/>
        </w:rPr>
        <w:t>, conforme modelo anexo IV.</w:t>
      </w:r>
    </w:p>
    <w:p w:rsidR="00B74A52" w:rsidRPr="00B74A52" w:rsidRDefault="00B74A52" w:rsidP="00B74A52">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74A52">
        <w:rPr>
          <w:rFonts w:ascii="Times New Roman" w:hAnsi="Times New Roman" w:cs="Times New Roman"/>
          <w:sz w:val="24"/>
          <w:szCs w:val="24"/>
        </w:rPr>
        <w:t>Termo de Renúncia (caso a empresa queira renunciar o direito ao prazo recursal), conforme modelo anexo</w:t>
      </w:r>
      <w:r>
        <w:rPr>
          <w:rFonts w:ascii="Times New Roman" w:hAnsi="Times New Roman" w:cs="Times New Roman"/>
          <w:sz w:val="24"/>
          <w:szCs w:val="24"/>
        </w:rPr>
        <w:t xml:space="preserve"> VI</w:t>
      </w:r>
      <w:r w:rsidRPr="00B74A52">
        <w:rPr>
          <w:rFonts w:ascii="Times New Roman" w:hAnsi="Times New Roman" w:cs="Times New Roman"/>
          <w:sz w:val="24"/>
          <w:szCs w:val="24"/>
        </w:rPr>
        <w:t>, devidamente preenchidos, carimbados e assinados pelo representante legal do proponente;</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cópias dos documentos deverão estar legíveis e serem entregues à Comissão de Licitação dentro do envelope “DOCUMENTAÇÃO DE HABILITAÇÃO”.</w:t>
      </w:r>
    </w:p>
    <w:p w:rsidR="00AB2181" w:rsidRPr="00BE59BC" w:rsidRDefault="00F97596" w:rsidP="00BF6123">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BE59BC">
        <w:rPr>
          <w:rFonts w:ascii="Times New Roman" w:hAnsi="Times New Roman" w:cs="Times New Roman"/>
          <w:sz w:val="24"/>
          <w:szCs w:val="24"/>
        </w:rPr>
        <w:t xml:space="preserve">Toda a documentação de habilitação apresentada deverá </w:t>
      </w:r>
      <w:r w:rsidR="00E539CF" w:rsidRPr="00BE59BC">
        <w:rPr>
          <w:rFonts w:ascii="Times New Roman" w:hAnsi="Times New Roman" w:cs="Times New Roman"/>
          <w:sz w:val="24"/>
          <w:szCs w:val="24"/>
        </w:rPr>
        <w:t>ser</w:t>
      </w:r>
      <w:r w:rsidR="00BE59BC" w:rsidRPr="00BE59BC">
        <w:rPr>
          <w:rFonts w:ascii="Times New Roman" w:hAnsi="Times New Roman" w:cs="Times New Roman"/>
          <w:sz w:val="24"/>
          <w:szCs w:val="24"/>
        </w:rPr>
        <w:t xml:space="preserve"> em cópias autenticadas em cartório, publicação em órgão da imprensa nacional ou </w:t>
      </w:r>
      <w:r w:rsidR="00BF47CC">
        <w:rPr>
          <w:rFonts w:ascii="Times New Roman" w:hAnsi="Times New Roman" w:cs="Times New Roman"/>
          <w:sz w:val="24"/>
          <w:szCs w:val="24"/>
        </w:rPr>
        <w:t>c</w:t>
      </w:r>
      <w:r w:rsidR="00BF47CC" w:rsidRPr="00BE59BC">
        <w:rPr>
          <w:rFonts w:ascii="Times New Roman" w:hAnsi="Times New Roman" w:cs="Times New Roman"/>
          <w:sz w:val="24"/>
          <w:szCs w:val="24"/>
        </w:rPr>
        <w:t>ópias acompanhadas</w:t>
      </w:r>
      <w:r w:rsidR="00E539CF" w:rsidRPr="00BE59BC">
        <w:rPr>
          <w:rFonts w:ascii="Times New Roman" w:hAnsi="Times New Roman" w:cs="Times New Roman"/>
          <w:sz w:val="24"/>
          <w:szCs w:val="24"/>
        </w:rPr>
        <w:t xml:space="preserve"> d</w:t>
      </w:r>
      <w:r w:rsidR="00AB2181" w:rsidRPr="00BE59BC">
        <w:rPr>
          <w:rFonts w:ascii="Times New Roman" w:hAnsi="Times New Roman" w:cs="Times New Roman"/>
          <w:sz w:val="24"/>
          <w:szCs w:val="24"/>
        </w:rPr>
        <w:t>os originais para autenticação pela Comissão de Licitação.</w:t>
      </w:r>
      <w:r w:rsidRPr="00BE59BC">
        <w:rPr>
          <w:rFonts w:ascii="Times New Roman" w:hAnsi="Times New Roman" w:cs="Times New Roman"/>
          <w:sz w:val="24"/>
          <w:szCs w:val="24"/>
        </w:rPr>
        <w:t xml:space="preserve"> </w:t>
      </w:r>
    </w:p>
    <w:p w:rsidR="00AB218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falta de qualquer dos documentos exigidos no presente edital, ou a falta de autenticação ou apresentação nas condições solicitadas, acarretará a automática inabilitação do licitante.</w:t>
      </w:r>
    </w:p>
    <w:p w:rsidR="00187705" w:rsidRPr="00187705" w:rsidRDefault="00187705" w:rsidP="00187705">
      <w:pPr>
        <w:pStyle w:val="PargrafodaLista"/>
        <w:numPr>
          <w:ilvl w:val="1"/>
          <w:numId w:val="12"/>
        </w:numPr>
        <w:jc w:val="both"/>
        <w:rPr>
          <w:rFonts w:ascii="Times New Roman" w:hAnsi="Times New Roman" w:cs="Times New Roman"/>
          <w:sz w:val="24"/>
          <w:szCs w:val="24"/>
        </w:rPr>
      </w:pPr>
      <w:r w:rsidRPr="00187705">
        <w:rPr>
          <w:rFonts w:ascii="Times New Roman" w:hAnsi="Times New Roman" w:cs="Times New Roman"/>
          <w:sz w:val="24"/>
          <w:szCs w:val="24"/>
        </w:rPr>
        <w:t>A habilitação das licitantes</w:t>
      </w:r>
      <w:r>
        <w:rPr>
          <w:rFonts w:ascii="Times New Roman" w:hAnsi="Times New Roman" w:cs="Times New Roman"/>
          <w:sz w:val="24"/>
          <w:szCs w:val="24"/>
        </w:rPr>
        <w:t xml:space="preserve"> poderá</w:t>
      </w:r>
      <w:r w:rsidRPr="00187705">
        <w:rPr>
          <w:rFonts w:ascii="Times New Roman" w:hAnsi="Times New Roman" w:cs="Times New Roman"/>
          <w:sz w:val="24"/>
          <w:szCs w:val="24"/>
        </w:rPr>
        <w:t xml:space="preserve"> </w:t>
      </w:r>
      <w:r>
        <w:rPr>
          <w:rFonts w:ascii="Times New Roman" w:hAnsi="Times New Roman" w:cs="Times New Roman"/>
          <w:sz w:val="24"/>
          <w:szCs w:val="24"/>
        </w:rPr>
        <w:t xml:space="preserve">ser </w:t>
      </w:r>
      <w:r w:rsidRPr="00187705">
        <w:rPr>
          <w:rFonts w:ascii="Times New Roman" w:hAnsi="Times New Roman" w:cs="Times New Roman"/>
          <w:sz w:val="24"/>
          <w:szCs w:val="24"/>
        </w:rPr>
        <w:t xml:space="preserve">verificada por meio do </w:t>
      </w:r>
      <w:r w:rsidR="00EA11AA" w:rsidRPr="00187705">
        <w:rPr>
          <w:rFonts w:ascii="Times New Roman" w:hAnsi="Times New Roman" w:cs="Times New Roman"/>
          <w:sz w:val="24"/>
          <w:szCs w:val="24"/>
        </w:rPr>
        <w:t xml:space="preserve">SICAF </w:t>
      </w:r>
      <w:r w:rsidRPr="00187705">
        <w:rPr>
          <w:rFonts w:ascii="Times New Roman" w:hAnsi="Times New Roman" w:cs="Times New Roman"/>
          <w:sz w:val="24"/>
          <w:szCs w:val="24"/>
        </w:rPr>
        <w:t xml:space="preserve">(habilitação </w:t>
      </w:r>
      <w:r>
        <w:rPr>
          <w:rFonts w:ascii="Times New Roman" w:hAnsi="Times New Roman" w:cs="Times New Roman"/>
          <w:sz w:val="24"/>
          <w:szCs w:val="24"/>
        </w:rPr>
        <w:t>p</w:t>
      </w:r>
      <w:r w:rsidRPr="00187705">
        <w:rPr>
          <w:rFonts w:ascii="Times New Roman" w:hAnsi="Times New Roman" w:cs="Times New Roman"/>
          <w:sz w:val="24"/>
          <w:szCs w:val="24"/>
        </w:rPr>
        <w:t>arcial).</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certidões valerão pelos prazos que lhes são próprios, e, inexistindo esse prazo, reputar-se-ão válidas por 120 (cento e vinte) dias contados de sua expedição.</w:t>
      </w:r>
    </w:p>
    <w:p w:rsidR="00AB218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No envelope n° 1 não deverá haver menção ao preço. Se houver, a empresa será considerada inabilitada para as demais fases do processo licitatório.</w:t>
      </w:r>
    </w:p>
    <w:p w:rsidR="00BF6123" w:rsidRPr="00FF7951" w:rsidRDefault="00BF6123" w:rsidP="00BF6123">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BF6123">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DOCUMENTAÇÃO DE PROPOSTA DE PREÇO:</w:t>
      </w:r>
    </w:p>
    <w:p w:rsidR="00BF6123" w:rsidRPr="00FF7951" w:rsidRDefault="00BF6123" w:rsidP="00BF6123">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envelope de Proposta de Preço deverá conter a proposta apresentada em 1 (uma) via, redigida com clareza, sem emendas, rasuras, borrões ou ressalvas, nem </w:t>
      </w:r>
      <w:r w:rsidRPr="00FF7951">
        <w:rPr>
          <w:rFonts w:ascii="Times New Roman" w:hAnsi="Times New Roman" w:cs="Times New Roman"/>
          <w:sz w:val="24"/>
          <w:szCs w:val="24"/>
        </w:rPr>
        <w:lastRenderedPageBreak/>
        <w:t>condições escritas à margem, rubricada em todas as folhas e assinadas na última, com a identificação do subscritor;</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preço ofertado, expresso em moeda corrente nacional, deverá incluir todos os encargos trabalhistas, tributos federais, estaduais e municipais e demais encargos indiretos, encargos de natureza tributária, social e para</w:t>
      </w:r>
      <w:r w:rsidR="00BF6123">
        <w:rPr>
          <w:rFonts w:ascii="Times New Roman" w:hAnsi="Times New Roman" w:cs="Times New Roman"/>
          <w:sz w:val="24"/>
          <w:szCs w:val="24"/>
        </w:rPr>
        <w:t xml:space="preserve"> </w:t>
      </w:r>
      <w:r w:rsidRPr="00FF7951">
        <w:rPr>
          <w:rFonts w:ascii="Times New Roman" w:hAnsi="Times New Roman" w:cs="Times New Roman"/>
          <w:sz w:val="24"/>
          <w:szCs w:val="24"/>
        </w:rPr>
        <w:t>fiscal.</w:t>
      </w:r>
    </w:p>
    <w:p w:rsidR="00AB218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Prazo de validade da Proposta: 60 (sessenta) dias.</w:t>
      </w:r>
    </w:p>
    <w:p w:rsidR="00BF6123" w:rsidRPr="00FF7951" w:rsidRDefault="00BF6123" w:rsidP="00BF6123">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BF6123">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DA ABERTURA DOS ENVELOPES “HABILITAÇÃO” E “PROPOSTA DE PREÇO”:</w:t>
      </w:r>
    </w:p>
    <w:p w:rsidR="00BF6123" w:rsidRPr="00FF7951" w:rsidRDefault="00BF6123" w:rsidP="00BF6123">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Comissão de Licitação procederá ao recebimento e à abertura dos envelopes no dia, hora e local designados no início do presente Convite, podendo realizar tantas sessões quantas forem necessárias ao completo exame dos documentos e propostas, levando em conta seu volume. Iniciados os trabalhos, a Comissão não receberá mais nenhuma documentação relativa à licitação;</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presidente da Comissão fará, primeiramente, a abertura dos envelopes relativos à documentação de habilitação e examinará, sob o aspecto formal, os documentos nele contidos;</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Comissão julgará a habilitação e definirá os candidatos habilitados na licitação;</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Após a fase de habilitação, os candidatos não poderão retirar as propostas apresentadas;</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Presidente da Comissão de Licitação franqueará a palavra aos participantes para que registrem em ata os protestos ou impugnações que entenderem cabíveis, podendo ser apreciados e decifrados de imediato, salvo quando envolverem aspectos que exijam análise mais apurada;</w:t>
      </w:r>
    </w:p>
    <w:p w:rsidR="00AB218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Não havendo registro de protesto ou impugnação e, em havendo, se forem decididos de imediato</w:t>
      </w:r>
      <w:r w:rsidR="00FE0112">
        <w:rPr>
          <w:rFonts w:ascii="Times New Roman" w:hAnsi="Times New Roman" w:cs="Times New Roman"/>
          <w:sz w:val="24"/>
          <w:szCs w:val="24"/>
        </w:rPr>
        <w:t xml:space="preserve">, </w:t>
      </w:r>
      <w:r w:rsidR="00F65617">
        <w:rPr>
          <w:rFonts w:ascii="Times New Roman" w:hAnsi="Times New Roman" w:cs="Times New Roman"/>
          <w:sz w:val="24"/>
          <w:szCs w:val="24"/>
        </w:rPr>
        <w:t xml:space="preserve">e formalmente </w:t>
      </w:r>
      <w:r w:rsidR="0002088F">
        <w:rPr>
          <w:rFonts w:ascii="Times New Roman" w:hAnsi="Times New Roman" w:cs="Times New Roman"/>
          <w:sz w:val="24"/>
          <w:szCs w:val="24"/>
        </w:rPr>
        <w:t>expressa</w:t>
      </w:r>
      <w:r w:rsidR="00F65617">
        <w:rPr>
          <w:rFonts w:ascii="Times New Roman" w:hAnsi="Times New Roman" w:cs="Times New Roman"/>
          <w:sz w:val="24"/>
          <w:szCs w:val="24"/>
        </w:rPr>
        <w:t xml:space="preserve"> pela assinatura do TERMO DE RENÚNCIA, conforme modelo anexo renunciando a interposição de recurso na </w:t>
      </w:r>
      <w:r w:rsidR="00F65617">
        <w:rPr>
          <w:rFonts w:ascii="Times New Roman" w:hAnsi="Times New Roman" w:cs="Times New Roman"/>
          <w:sz w:val="24"/>
          <w:szCs w:val="24"/>
        </w:rPr>
        <w:lastRenderedPageBreak/>
        <w:t xml:space="preserve">fase de habilitação </w:t>
      </w:r>
      <w:r w:rsidR="00FE0112">
        <w:rPr>
          <w:rFonts w:ascii="Times New Roman" w:hAnsi="Times New Roman" w:cs="Times New Roman"/>
          <w:sz w:val="24"/>
          <w:szCs w:val="24"/>
        </w:rPr>
        <w:t>ou inabilitação</w:t>
      </w:r>
      <w:r w:rsidRPr="00FF7951">
        <w:rPr>
          <w:rFonts w:ascii="Times New Roman" w:hAnsi="Times New Roman" w:cs="Times New Roman"/>
          <w:sz w:val="24"/>
          <w:szCs w:val="24"/>
        </w:rPr>
        <w:t xml:space="preserve">, a Comissão prosseguirá </w:t>
      </w:r>
      <w:r w:rsidR="00F65617">
        <w:rPr>
          <w:rFonts w:ascii="Times New Roman" w:hAnsi="Times New Roman" w:cs="Times New Roman"/>
          <w:sz w:val="24"/>
          <w:szCs w:val="24"/>
        </w:rPr>
        <w:t xml:space="preserve">nesta mesma data, </w:t>
      </w:r>
      <w:r w:rsidRPr="00FF7951">
        <w:rPr>
          <w:rFonts w:ascii="Times New Roman" w:hAnsi="Times New Roman" w:cs="Times New Roman"/>
          <w:sz w:val="24"/>
          <w:szCs w:val="24"/>
        </w:rPr>
        <w:t>o andamento das atividades</w:t>
      </w:r>
      <w:r w:rsidR="00FE0112">
        <w:rPr>
          <w:rFonts w:ascii="Times New Roman" w:hAnsi="Times New Roman" w:cs="Times New Roman"/>
          <w:sz w:val="24"/>
          <w:szCs w:val="24"/>
        </w:rPr>
        <w:t xml:space="preserve"> (abertura e julgamento das propostas de preços)</w:t>
      </w:r>
      <w:r w:rsidRPr="00FF7951">
        <w:rPr>
          <w:rFonts w:ascii="Times New Roman" w:hAnsi="Times New Roman" w:cs="Times New Roman"/>
          <w:sz w:val="24"/>
          <w:szCs w:val="24"/>
        </w:rPr>
        <w:t>;</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Em nenhuma hipótese serão recebidas propostas de candidatos retardatários ou concedido prazo para a apresentação de documento exigido neste Convite, nem admitida qualquer retificação ou modificação das condições ofertadas;</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Serão desclassificadas as propostas que não atenderem às condições e exigências deste Convite;</w:t>
      </w:r>
    </w:p>
    <w:p w:rsidR="00AB2181" w:rsidRPr="00FF795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Uma vez classificadas as licitantes, proceder-se-á a abertura e a valoração das propostas de preço dos participantes que tenham cumprido as exigências estabelecidas no item 7. DOCUMENTAÇÃO DE HABILITAÇÃO.</w:t>
      </w:r>
    </w:p>
    <w:p w:rsidR="00AB2181" w:rsidRDefault="00AB2181" w:rsidP="00BF6123">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propostas de preços serão devolvidas intactas aos participantes que não forem habilitados pelo critério documentação.</w:t>
      </w:r>
    </w:p>
    <w:p w:rsidR="00EA42DF" w:rsidRDefault="00EA42DF" w:rsidP="00EA42DF">
      <w:pPr>
        <w:pStyle w:val="PargrafodaLista"/>
        <w:spacing w:before="100" w:beforeAutospacing="1" w:after="100" w:afterAutospacing="1" w:line="360" w:lineRule="auto"/>
        <w:ind w:left="360"/>
        <w:jc w:val="both"/>
        <w:rPr>
          <w:rFonts w:ascii="Times New Roman" w:hAnsi="Times New Roman" w:cs="Times New Roman"/>
          <w:sz w:val="24"/>
          <w:szCs w:val="24"/>
        </w:rPr>
      </w:pPr>
    </w:p>
    <w:p w:rsidR="00AB2181" w:rsidRPr="00FF795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DOS CRITÉRIOS DE JULGAMENTO DAS PROPOSTAS:</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Parágrafo 1° - Havendo participação de Microempresa ou Empresa de Pequeno Porte, serão observados os dispostos nos artigos 44 e 45 da Lei Complementar 123/2006.</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Proceder-se-á à abertura das propostas de preço dos licitantes sagrando-se vencedora aquela que apresentar o menor preço, desde que atenda </w:t>
      </w:r>
      <w:proofErr w:type="spellStart"/>
      <w:r w:rsidRPr="00FF7951">
        <w:rPr>
          <w:rFonts w:ascii="Times New Roman" w:hAnsi="Times New Roman" w:cs="Times New Roman"/>
          <w:sz w:val="24"/>
          <w:szCs w:val="24"/>
        </w:rPr>
        <w:t>os</w:t>
      </w:r>
      <w:proofErr w:type="spellEnd"/>
      <w:r w:rsidRPr="00FF7951">
        <w:rPr>
          <w:rFonts w:ascii="Times New Roman" w:hAnsi="Times New Roman" w:cs="Times New Roman"/>
          <w:sz w:val="24"/>
          <w:szCs w:val="24"/>
        </w:rPr>
        <w:t xml:space="preserve"> requisitos constantes do Termo de Referência.</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Parágrafo Único – Em caso de empate a classificação se fará, obrigatoriamente, por sorteio, em ato público, para o qual todos os licitantes serão convocados.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Presidente do Conselho </w:t>
      </w:r>
      <w:r w:rsidR="00181181">
        <w:rPr>
          <w:rFonts w:ascii="Times New Roman" w:hAnsi="Times New Roman" w:cs="Times New Roman"/>
          <w:sz w:val="24"/>
          <w:szCs w:val="24"/>
        </w:rPr>
        <w:t>Federal dos Técnicos Industriais - CFT</w:t>
      </w:r>
      <w:r w:rsidRPr="00FF7951">
        <w:rPr>
          <w:rFonts w:ascii="Times New Roman" w:hAnsi="Times New Roman" w:cs="Times New Roman"/>
          <w:sz w:val="24"/>
          <w:szCs w:val="24"/>
        </w:rPr>
        <w:t>, ainda depois do julgamento e classificação desta licitação, poderá anulá-la ou revogá-la total ou parcialmente, sem que disto resulte qualquer direito à reclamação ou indenização por parte dos participantes.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lastRenderedPageBreak/>
        <w:t>Serão desclassificadas:</w:t>
      </w:r>
    </w:p>
    <w:p w:rsidR="00AB2181" w:rsidRPr="00FF795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propostas que não atendam às exigências do presente edital;</w:t>
      </w:r>
    </w:p>
    <w:p w:rsidR="00AB218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propostas com valor global superior ao limite estabelecido ou com preços manifestamente inexequíveis, de acordo com o que dispõe o artigo 48, II da Lei n. 8.666/93.</w:t>
      </w:r>
    </w:p>
    <w:p w:rsidR="00A65048" w:rsidRPr="00FF7951" w:rsidRDefault="00A65048" w:rsidP="00A65048">
      <w:pPr>
        <w:pStyle w:val="PargrafodaLista"/>
        <w:spacing w:before="100" w:beforeAutospacing="1" w:after="100" w:afterAutospacing="1" w:line="360" w:lineRule="auto"/>
        <w:ind w:left="1224"/>
        <w:jc w:val="both"/>
        <w:rPr>
          <w:rFonts w:ascii="Times New Roman" w:hAnsi="Times New Roman" w:cs="Times New Roman"/>
          <w:sz w:val="24"/>
          <w:szCs w:val="24"/>
        </w:rPr>
      </w:pPr>
    </w:p>
    <w:p w:rsidR="00AB2181" w:rsidRDefault="00AB2181"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RECURSOS:</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Os recursos interpostos às decisões proferidas pela Comissão de Licitação somente serão acolhidos nos termos do art. 109 da Lei Federal nº. 8.666/1993 e alterações posteriores.</w:t>
      </w:r>
    </w:p>
    <w:p w:rsidR="00A65048" w:rsidRDefault="00A65048"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B2181"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sidRPr="00FF7951">
        <w:rPr>
          <w:rFonts w:ascii="Times New Roman" w:hAnsi="Times New Roman" w:cs="Times New Roman"/>
          <w:b/>
          <w:sz w:val="24"/>
          <w:szCs w:val="24"/>
        </w:rPr>
        <w:t>ADJUDICAÇÃO:</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Ocorrendo desclassificação da licitante vencedora por manifesto desinteresse, o </w:t>
      </w:r>
      <w:r w:rsidR="003222A0" w:rsidRPr="00FF7951">
        <w:rPr>
          <w:rFonts w:ascii="Times New Roman" w:hAnsi="Times New Roman" w:cs="Times New Roman"/>
          <w:sz w:val="24"/>
          <w:szCs w:val="24"/>
        </w:rPr>
        <w:t xml:space="preserve">Conselho </w:t>
      </w:r>
      <w:r w:rsidR="003222A0">
        <w:rPr>
          <w:rFonts w:ascii="Times New Roman" w:hAnsi="Times New Roman" w:cs="Times New Roman"/>
          <w:sz w:val="24"/>
          <w:szCs w:val="24"/>
        </w:rPr>
        <w:t>Federal dos Técnicos Industriais - CFT</w:t>
      </w:r>
      <w:r w:rsidR="003222A0" w:rsidRPr="00FF7951">
        <w:rPr>
          <w:rFonts w:ascii="Times New Roman" w:hAnsi="Times New Roman" w:cs="Times New Roman"/>
          <w:sz w:val="24"/>
          <w:szCs w:val="24"/>
        </w:rPr>
        <w:t xml:space="preserve"> </w:t>
      </w:r>
      <w:r w:rsidRPr="00FF7951">
        <w:rPr>
          <w:rFonts w:ascii="Times New Roman" w:hAnsi="Times New Roman" w:cs="Times New Roman"/>
          <w:sz w:val="24"/>
          <w:szCs w:val="24"/>
        </w:rPr>
        <w:t>convocará, segundo a ordem de classificação, outras licitantes, se não preferir proceder à nova licitação, conforme determina o § 2º do art. 64 da Lei Federal n. 8.666/1993 e alterações posteriores.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w:t>
      </w:r>
      <w:r w:rsidR="003222A0">
        <w:rPr>
          <w:rFonts w:ascii="Times New Roman" w:hAnsi="Times New Roman" w:cs="Times New Roman"/>
          <w:sz w:val="24"/>
          <w:szCs w:val="24"/>
        </w:rPr>
        <w:t>CFT</w:t>
      </w:r>
      <w:r w:rsidRPr="00FF7951">
        <w:rPr>
          <w:rFonts w:ascii="Times New Roman" w:hAnsi="Times New Roman" w:cs="Times New Roman"/>
          <w:sz w:val="24"/>
          <w:szCs w:val="24"/>
        </w:rPr>
        <w:t xml:space="preserve"> se reserva o direito de adjudicar no todo ou em parte a contratação dos serviços, objeto deste Edital, até os limites estabelecidos pelo § 1º, do art. 65 da Lei Federal n. 8.666/1993.</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O contrato entre o </w:t>
      </w:r>
      <w:r w:rsidR="003222A0">
        <w:rPr>
          <w:rFonts w:ascii="Times New Roman" w:hAnsi="Times New Roman" w:cs="Times New Roman"/>
          <w:sz w:val="24"/>
          <w:szCs w:val="24"/>
        </w:rPr>
        <w:t>CFT</w:t>
      </w:r>
      <w:r w:rsidRPr="00FF7951">
        <w:rPr>
          <w:rFonts w:ascii="Times New Roman" w:hAnsi="Times New Roman" w:cs="Times New Roman"/>
          <w:sz w:val="24"/>
          <w:szCs w:val="24"/>
        </w:rPr>
        <w:t xml:space="preserve"> e a licitante vencedora será assinado após a homologação e adjudicação do certame pela Presidência. A empresa vencedora será chamada para assinatura do contrato e terá um prazo de 5 (cinco) dias para assinar, podendo ser prorrogado por período igual, subordinando-se à legislação que rege a matéria, especificadamente à Lei nº 8.666/1993 e alterações posteriores, e demais normas de direito público aplicáveis.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lastRenderedPageBreak/>
        <w:t xml:space="preserve">A recusa injustificada da licitante vencedora em assinar o contrato, dentro do prazo estabelecido em item anterior, caracteriza descumprimento </w:t>
      </w:r>
      <w:r w:rsidR="00690630" w:rsidRPr="00FF7951">
        <w:rPr>
          <w:rFonts w:ascii="Times New Roman" w:hAnsi="Times New Roman" w:cs="Times New Roman"/>
          <w:sz w:val="24"/>
          <w:szCs w:val="24"/>
        </w:rPr>
        <w:t>total da</w:t>
      </w:r>
      <w:r w:rsidRPr="00FF7951">
        <w:rPr>
          <w:rFonts w:ascii="Times New Roman" w:hAnsi="Times New Roman" w:cs="Times New Roman"/>
          <w:sz w:val="24"/>
          <w:szCs w:val="24"/>
        </w:rPr>
        <w:t xml:space="preserve"> obrigação até então assumida, sujeitando-se às penalidades de advertência e suspensão por 2 (dois) anos de licitar com </w:t>
      </w:r>
      <w:r w:rsidR="003222A0">
        <w:rPr>
          <w:rFonts w:ascii="Times New Roman" w:hAnsi="Times New Roman" w:cs="Times New Roman"/>
          <w:sz w:val="24"/>
          <w:szCs w:val="24"/>
        </w:rPr>
        <w:t xml:space="preserve">o </w:t>
      </w:r>
      <w:r w:rsidR="003222A0" w:rsidRPr="00FF7951">
        <w:rPr>
          <w:rFonts w:ascii="Times New Roman" w:hAnsi="Times New Roman" w:cs="Times New Roman"/>
          <w:sz w:val="24"/>
          <w:szCs w:val="24"/>
        </w:rPr>
        <w:t xml:space="preserve">Conselho </w:t>
      </w:r>
      <w:r w:rsidR="003222A0">
        <w:rPr>
          <w:rFonts w:ascii="Times New Roman" w:hAnsi="Times New Roman" w:cs="Times New Roman"/>
          <w:sz w:val="24"/>
          <w:szCs w:val="24"/>
        </w:rPr>
        <w:t>Federal dos Técnicos Industriais - CFT</w:t>
      </w:r>
      <w:r w:rsidRPr="00FF7951">
        <w:rPr>
          <w:rFonts w:ascii="Times New Roman" w:hAnsi="Times New Roman" w:cs="Times New Roman"/>
          <w:sz w:val="24"/>
          <w:szCs w:val="24"/>
        </w:rPr>
        <w:t>.</w:t>
      </w:r>
    </w:p>
    <w:p w:rsidR="00AB218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 disposto no item anterior não se aplica aos licitantes convocados nos termos do § 2º do art. 64 da Lei n. 8.666/1993 que não aceitarem a contratação nas mesmas condições propostas pela licitante vencedora.</w:t>
      </w:r>
    </w:p>
    <w:p w:rsidR="00A65048" w:rsidRPr="00FF7951" w:rsidRDefault="00A65048"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 xml:space="preserve">DAS </w:t>
      </w:r>
      <w:r w:rsidR="00690630">
        <w:rPr>
          <w:rFonts w:ascii="Times New Roman" w:hAnsi="Times New Roman" w:cs="Times New Roman"/>
          <w:b/>
          <w:sz w:val="24"/>
          <w:szCs w:val="24"/>
        </w:rPr>
        <w:t>PENALIDADES</w:t>
      </w:r>
      <w:r w:rsidR="00AB2181" w:rsidRPr="00FF7951">
        <w:rPr>
          <w:rFonts w:ascii="Times New Roman" w:hAnsi="Times New Roman" w:cs="Times New Roman"/>
          <w:b/>
          <w:sz w:val="24"/>
          <w:szCs w:val="24"/>
        </w:rPr>
        <w:t>:</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A65048" w:rsidRDefault="00690630" w:rsidP="00A65048">
      <w:pPr>
        <w:pStyle w:val="PargrafodaLista"/>
        <w:numPr>
          <w:ilvl w:val="1"/>
          <w:numId w:val="12"/>
        </w:numPr>
        <w:spacing w:before="100" w:beforeAutospacing="1" w:after="100" w:afterAutospacing="1" w:line="360" w:lineRule="auto"/>
        <w:jc w:val="both"/>
        <w:rPr>
          <w:rFonts w:ascii="ArialMT" w:hAnsi="ArialMT" w:cs="ArialMT"/>
          <w:sz w:val="20"/>
          <w:szCs w:val="20"/>
        </w:rPr>
      </w:pPr>
      <w:r>
        <w:rPr>
          <w:rFonts w:ascii="Times New Roman" w:hAnsi="Times New Roman" w:cs="Times New Roman"/>
          <w:sz w:val="24"/>
          <w:szCs w:val="24"/>
        </w:rPr>
        <w:t xml:space="preserve">As penalidades </w:t>
      </w:r>
      <w:r w:rsidRPr="00A65048">
        <w:rPr>
          <w:rFonts w:ascii="Times New Roman" w:hAnsi="Times New Roman" w:cs="Times New Roman"/>
          <w:sz w:val="24"/>
          <w:szCs w:val="24"/>
        </w:rPr>
        <w:t>estão previstas no Termo de Referência – Anexo I.</w:t>
      </w:r>
    </w:p>
    <w:p w:rsidR="00A65048" w:rsidRDefault="00A65048" w:rsidP="00A65048">
      <w:pPr>
        <w:pStyle w:val="PargrafodaLista"/>
        <w:spacing w:before="100" w:beforeAutospacing="1" w:after="100" w:afterAutospacing="1" w:line="360" w:lineRule="auto"/>
        <w:ind w:left="792"/>
        <w:jc w:val="both"/>
        <w:rPr>
          <w:rFonts w:ascii="ArialMT" w:hAnsi="ArialMT" w:cs="ArialMT"/>
          <w:sz w:val="20"/>
          <w:szCs w:val="20"/>
        </w:rPr>
      </w:pPr>
    </w:p>
    <w:p w:rsidR="00AB218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CONDIÇÕES DE PAGAMENTO:</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9E4074" w:rsidRDefault="009E4074"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As condições de pagamento </w:t>
      </w:r>
      <w:r w:rsidRPr="00A65048">
        <w:rPr>
          <w:rFonts w:ascii="Times New Roman" w:hAnsi="Times New Roman" w:cs="Times New Roman"/>
          <w:sz w:val="24"/>
          <w:szCs w:val="24"/>
        </w:rPr>
        <w:t>estão previstas no Termo de Referência – Anexo I.</w:t>
      </w:r>
    </w:p>
    <w:p w:rsidR="00A65048" w:rsidRPr="00A65048" w:rsidRDefault="00A65048"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REAJUSTAMENTO:</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Os preços propostos não serão reajustados.</w:t>
      </w:r>
    </w:p>
    <w:p w:rsidR="00A65048" w:rsidRPr="00FF7951" w:rsidRDefault="00A65048"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RESPONSABILIDADES DA LICITANTE:</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Assumir integral responsabilidade legal, administrativa e técnica, quanto a sua participação nesta Licitação.</w:t>
      </w:r>
    </w:p>
    <w:p w:rsidR="00AB218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A participação na Licitação implica na aceitação integral e irretratável dos termos deste Edital, seus anexos e instrumentos, bem como a observância dos </w:t>
      </w:r>
      <w:r w:rsidRPr="00FF7951">
        <w:rPr>
          <w:rFonts w:ascii="Times New Roman" w:hAnsi="Times New Roman" w:cs="Times New Roman"/>
          <w:sz w:val="24"/>
          <w:szCs w:val="24"/>
        </w:rPr>
        <w:lastRenderedPageBreak/>
        <w:t>regulamentos administrativos e das normas técnicas gerais ou especiais aplicáveis.</w:t>
      </w:r>
    </w:p>
    <w:p w:rsidR="00A65048" w:rsidRDefault="00A65048"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7801E9" w:rsidRPr="00FF7951" w:rsidRDefault="007801E9" w:rsidP="00A65048">
      <w:pPr>
        <w:pStyle w:val="PargrafodaLista"/>
        <w:spacing w:before="100" w:beforeAutospacing="1" w:after="100" w:afterAutospacing="1" w:line="360" w:lineRule="auto"/>
        <w:ind w:left="792"/>
        <w:jc w:val="both"/>
        <w:rPr>
          <w:rFonts w:ascii="Times New Roman" w:hAnsi="Times New Roman" w:cs="Times New Roman"/>
          <w:sz w:val="24"/>
          <w:szCs w:val="24"/>
        </w:rPr>
      </w:pPr>
    </w:p>
    <w:p w:rsidR="00AB2181" w:rsidRDefault="00A65048" w:rsidP="00A65048">
      <w:pPr>
        <w:pStyle w:val="PargrafodaLista"/>
        <w:numPr>
          <w:ilvl w:val="0"/>
          <w:numId w:val="12"/>
        </w:num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B2181" w:rsidRPr="00FF7951">
        <w:rPr>
          <w:rFonts w:ascii="Times New Roman" w:hAnsi="Times New Roman" w:cs="Times New Roman"/>
          <w:b/>
          <w:sz w:val="24"/>
          <w:szCs w:val="24"/>
        </w:rPr>
        <w:t>DISPOSIÇÕES GERAIS:</w:t>
      </w:r>
    </w:p>
    <w:p w:rsidR="00A65048" w:rsidRPr="00FF7951" w:rsidRDefault="00A65048" w:rsidP="00A65048">
      <w:pPr>
        <w:pStyle w:val="PargrafodaLista"/>
        <w:spacing w:before="100" w:beforeAutospacing="1" w:after="100" w:afterAutospacing="1" w:line="360" w:lineRule="auto"/>
        <w:ind w:left="360"/>
        <w:jc w:val="both"/>
        <w:rPr>
          <w:rFonts w:ascii="Times New Roman" w:hAnsi="Times New Roman" w:cs="Times New Roman"/>
          <w:b/>
          <w:sz w:val="24"/>
          <w:szCs w:val="24"/>
        </w:rPr>
      </w:pP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Fica entendido que as especificações e toda a documentação deste Edital são complementares entre si, de modo que qualquer detalhe que se mencione em um documento e se omita em outro será considerado exigível em todos.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Decairá do direito de impugnar os termos deste Edital a licitante que não o fizer apontando as falhas ou irregularidades que o teriam viciado, até o segundo dia útil que anteceder a data marcada para a abertura dos envelopes (§ 2º do art. 41 da Lei 8666/93).</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Esta licitação por Carta Convite poderá ter prosseguimento mesmo se não houver o comparecimento mínimo de 3 (três) licitantes em condições de contratar, tendo em vista limitações de mercado ou manifesto desinteresse dos convidados (art. 22, § 7º da Lei n. 8.666/1993).</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As circunstâncias anteriormente mencionadas deverão ser devidamente justificadas no processo, sob pena de repetição dos atos licitatórios.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Fica assegurado ao </w:t>
      </w:r>
      <w:r w:rsidR="00CC2E30">
        <w:rPr>
          <w:rFonts w:ascii="Times New Roman" w:hAnsi="Times New Roman" w:cs="Times New Roman"/>
          <w:sz w:val="24"/>
          <w:szCs w:val="24"/>
        </w:rPr>
        <w:t>Conselho Federal dos Técnicos Industriais - CFT</w:t>
      </w:r>
      <w:r w:rsidRPr="00FF7951">
        <w:rPr>
          <w:rFonts w:ascii="Times New Roman" w:hAnsi="Times New Roman" w:cs="Times New Roman"/>
          <w:sz w:val="24"/>
          <w:szCs w:val="24"/>
        </w:rPr>
        <w:t>, sem que caiba aos licitantes qualquer tipo de reclamação, o direito de:</w:t>
      </w:r>
    </w:p>
    <w:p w:rsidR="00AB2181" w:rsidRPr="00FF795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Adiar a data de abertura de envelopes da presente licitação, dando conhecimento aos interessados através de fax, e-mail ou telegrama com antecedência mínima de 24 (vinte e quatro) horas da data inicialmente marcada.</w:t>
      </w:r>
    </w:p>
    <w:p w:rsidR="00AB2181" w:rsidRPr="00FF795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Revogar o processo licitatório por razões de interesse público decorrente de fato superveniente e pertinente, sem que caiba aos licitantes o direito de reclamação ou indenização, e/ou anulá-lo por ilegalidade, de ofício ou </w:t>
      </w:r>
      <w:r w:rsidRPr="00FF7951">
        <w:rPr>
          <w:rFonts w:ascii="Times New Roman" w:hAnsi="Times New Roman" w:cs="Times New Roman"/>
          <w:sz w:val="24"/>
          <w:szCs w:val="24"/>
        </w:rPr>
        <w:lastRenderedPageBreak/>
        <w:t>provocação de terceiros, mediante parecer jurídico devidamente fundamentado, a qualquer tempo antes da adjudicação do objeto da licitação.</w:t>
      </w:r>
    </w:p>
    <w:p w:rsidR="00AB2181" w:rsidRPr="00FF795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Alterar as condições deste Edital, as especificações e qualquer documento pertinente a esta licitação, desde que fixe novo prazo para apresentação de propostas, dando conhecimento com antecedência às interessadas.</w:t>
      </w:r>
    </w:p>
    <w:p w:rsidR="00AB2181" w:rsidRPr="00FF7951" w:rsidRDefault="00AB2181" w:rsidP="00A65048">
      <w:pPr>
        <w:pStyle w:val="PargrafodaLista"/>
        <w:numPr>
          <w:ilvl w:val="2"/>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A presente Licitação reger-se-á pelas normas contidas neste Edital e pelas disposições legais, principalmente a Lei Federal n. 8.666/1993 e alterações posteriores.</w:t>
      </w:r>
    </w:p>
    <w:p w:rsidR="00AB2181" w:rsidRPr="00A65048"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A65048">
        <w:rPr>
          <w:rFonts w:ascii="Times New Roman" w:hAnsi="Times New Roman" w:cs="Times New Roman"/>
          <w:sz w:val="24"/>
          <w:szCs w:val="24"/>
        </w:rPr>
        <w:t>As circunstâncias anteriormente mencionadas deverão ser devidamente justificadas no processo, sob pena de repetição dos respectivos atos.</w:t>
      </w:r>
    </w:p>
    <w:p w:rsidR="00AB2181" w:rsidRPr="00FF7951" w:rsidRDefault="00AB2181" w:rsidP="00A65048">
      <w:pPr>
        <w:pStyle w:val="PargrafodaLista"/>
        <w:numPr>
          <w:ilvl w:val="1"/>
          <w:numId w:val="12"/>
        </w:num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Não haverá vínculo empregatício entre o(s) prestador(es) de serviço e o </w:t>
      </w:r>
      <w:r w:rsidR="00CC2E30">
        <w:rPr>
          <w:rFonts w:ascii="Times New Roman" w:hAnsi="Times New Roman" w:cs="Times New Roman"/>
          <w:sz w:val="24"/>
          <w:szCs w:val="24"/>
        </w:rPr>
        <w:t>CFT</w:t>
      </w:r>
      <w:r w:rsidRPr="00FF7951">
        <w:rPr>
          <w:rFonts w:ascii="Times New Roman" w:hAnsi="Times New Roman" w:cs="Times New Roman"/>
          <w:sz w:val="24"/>
          <w:szCs w:val="24"/>
        </w:rPr>
        <w:t>.</w:t>
      </w:r>
    </w:p>
    <w:p w:rsidR="00AB2181" w:rsidRPr="00027017" w:rsidRDefault="00DF0D32" w:rsidP="00DF0D32">
      <w:pPr>
        <w:spacing w:before="100" w:beforeAutospacing="1" w:after="100" w:afterAutospacing="1" w:line="360" w:lineRule="auto"/>
        <w:jc w:val="center"/>
        <w:rPr>
          <w:rFonts w:ascii="Times New Roman" w:hAnsi="Times New Roman" w:cs="Times New Roman"/>
          <w:color w:val="FF0000"/>
          <w:sz w:val="24"/>
          <w:szCs w:val="24"/>
        </w:rPr>
      </w:pPr>
      <w:r w:rsidRPr="00027017">
        <w:rPr>
          <w:rFonts w:ascii="Times New Roman" w:hAnsi="Times New Roman" w:cs="Times New Roman"/>
          <w:color w:val="FF0000"/>
          <w:sz w:val="24"/>
          <w:szCs w:val="24"/>
        </w:rPr>
        <w:t xml:space="preserve">Brasília-DF, </w:t>
      </w:r>
      <w:r w:rsidR="00E13EE3">
        <w:rPr>
          <w:rFonts w:ascii="Times New Roman" w:hAnsi="Times New Roman" w:cs="Times New Roman"/>
          <w:color w:val="FF0000"/>
          <w:sz w:val="24"/>
          <w:szCs w:val="24"/>
        </w:rPr>
        <w:t>12</w:t>
      </w:r>
      <w:r w:rsidRPr="00027017">
        <w:rPr>
          <w:rFonts w:ascii="Times New Roman" w:hAnsi="Times New Roman" w:cs="Times New Roman"/>
          <w:color w:val="FF0000"/>
          <w:sz w:val="24"/>
          <w:szCs w:val="24"/>
        </w:rPr>
        <w:t xml:space="preserve"> de </w:t>
      </w:r>
      <w:r w:rsidR="00027017" w:rsidRPr="00027017">
        <w:rPr>
          <w:rFonts w:ascii="Times New Roman" w:hAnsi="Times New Roman" w:cs="Times New Roman"/>
          <w:color w:val="FF0000"/>
          <w:sz w:val="24"/>
          <w:szCs w:val="24"/>
        </w:rPr>
        <w:t>fevereiro</w:t>
      </w:r>
      <w:r w:rsidRPr="00027017">
        <w:rPr>
          <w:rFonts w:ascii="Times New Roman" w:hAnsi="Times New Roman" w:cs="Times New Roman"/>
          <w:color w:val="FF0000"/>
          <w:sz w:val="24"/>
          <w:szCs w:val="24"/>
        </w:rPr>
        <w:t xml:space="preserve"> de 2019.</w:t>
      </w:r>
    </w:p>
    <w:p w:rsidR="00DF0D32" w:rsidRDefault="00DF0D32" w:rsidP="00DF0D32">
      <w:pPr>
        <w:pStyle w:val="Corpodetexto"/>
        <w:ind w:left="0" w:right="83"/>
        <w:jc w:val="center"/>
      </w:pPr>
      <w:r>
        <w:t>Wilson Wanderlei Vieria</w:t>
      </w:r>
    </w:p>
    <w:p w:rsidR="00DF0D32" w:rsidRDefault="00DF0D32" w:rsidP="00DF0D32">
      <w:pPr>
        <w:pStyle w:val="Corpodetexto"/>
        <w:ind w:left="0" w:right="83"/>
        <w:jc w:val="center"/>
      </w:pPr>
      <w:r>
        <w:t>Presidente CFT</w:t>
      </w:r>
    </w:p>
    <w:p w:rsidR="00027017" w:rsidRDefault="00027017">
      <w:pPr>
        <w:rPr>
          <w:rFonts w:ascii="Times New Roman" w:hAnsi="Times New Roman" w:cs="Times New Roman"/>
          <w:b/>
          <w:sz w:val="24"/>
          <w:szCs w:val="24"/>
        </w:rPr>
      </w:pPr>
      <w:r>
        <w:rPr>
          <w:rFonts w:ascii="Times New Roman" w:hAnsi="Times New Roman" w:cs="Times New Roman"/>
          <w:b/>
          <w:sz w:val="24"/>
          <w:szCs w:val="24"/>
        </w:rPr>
        <w:br w:type="page"/>
      </w:r>
    </w:p>
    <w:p w:rsidR="00520FBD" w:rsidRDefault="00AB2181" w:rsidP="00520FBD">
      <w:pPr>
        <w:spacing w:after="0" w:line="360" w:lineRule="auto"/>
        <w:jc w:val="center"/>
        <w:rPr>
          <w:rFonts w:ascii="Times New Roman" w:hAnsi="Times New Roman" w:cs="Times New Roman"/>
          <w:b/>
          <w:sz w:val="24"/>
          <w:szCs w:val="24"/>
        </w:rPr>
      </w:pPr>
      <w:r w:rsidRPr="00DF0D32">
        <w:rPr>
          <w:rFonts w:ascii="Times New Roman" w:hAnsi="Times New Roman" w:cs="Times New Roman"/>
          <w:b/>
          <w:sz w:val="24"/>
          <w:szCs w:val="24"/>
        </w:rPr>
        <w:lastRenderedPageBreak/>
        <w:t>ANEXO I</w:t>
      </w:r>
      <w:r w:rsidR="006E2D1B">
        <w:rPr>
          <w:rFonts w:ascii="Times New Roman" w:hAnsi="Times New Roman" w:cs="Times New Roman"/>
          <w:b/>
          <w:sz w:val="24"/>
          <w:szCs w:val="24"/>
        </w:rPr>
        <w:t xml:space="preserve"> </w:t>
      </w:r>
    </w:p>
    <w:p w:rsidR="006E2D1B" w:rsidRPr="00DF0D32" w:rsidRDefault="006E2D1B" w:rsidP="00520FBD">
      <w:pPr>
        <w:spacing w:after="0" w:line="360" w:lineRule="auto"/>
        <w:jc w:val="center"/>
        <w:rPr>
          <w:rFonts w:ascii="Times New Roman" w:hAnsi="Times New Roman" w:cs="Times New Roman"/>
          <w:b/>
          <w:sz w:val="24"/>
          <w:szCs w:val="24"/>
        </w:rPr>
      </w:pPr>
      <w:r w:rsidRPr="00DF0D32">
        <w:rPr>
          <w:rFonts w:ascii="Times New Roman" w:hAnsi="Times New Roman" w:cs="Times New Roman"/>
          <w:b/>
          <w:sz w:val="24"/>
          <w:szCs w:val="24"/>
        </w:rPr>
        <w:t>TERMO DE REFERÊNCIA</w:t>
      </w:r>
    </w:p>
    <w:p w:rsidR="00B2649F" w:rsidRPr="00DF0D32"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DO OBJETO</w:t>
      </w:r>
      <w:r w:rsidR="00A65048">
        <w:rPr>
          <w:rFonts w:ascii="Times New Roman" w:hAnsi="Times New Roman" w:cs="Times New Roman"/>
          <w:color w:val="000009"/>
        </w:rPr>
        <w:t>:</w:t>
      </w:r>
    </w:p>
    <w:p w:rsidR="0026258B" w:rsidRPr="008D50EA" w:rsidRDefault="00FA22AF" w:rsidP="0026258B">
      <w:pPr>
        <w:pStyle w:val="Corpodetexto"/>
        <w:ind w:firstLine="606"/>
        <w:jc w:val="both"/>
        <w:rPr>
          <w:rFonts w:ascii="Times" w:eastAsia="Times New Roman" w:hAnsi="Times" w:cs="Times"/>
          <w:color w:val="000000"/>
          <w:sz w:val="26"/>
          <w:szCs w:val="26"/>
          <w:lang w:eastAsia="pt-BR"/>
        </w:rPr>
      </w:pPr>
      <w:r>
        <w:rPr>
          <w:rFonts w:ascii="Times New Roman" w:hAnsi="Times New Roman" w:cs="Times New Roman"/>
        </w:rPr>
        <w:t>C</w:t>
      </w:r>
      <w:r w:rsidRPr="00FF7951">
        <w:rPr>
          <w:rFonts w:ascii="Times New Roman" w:hAnsi="Times New Roman" w:cs="Times New Roman"/>
        </w:rPr>
        <w:t xml:space="preserve">ontratação de empresa </w:t>
      </w:r>
      <w:r w:rsidR="002F27A7">
        <w:rPr>
          <w:rFonts w:ascii="Times New Roman" w:hAnsi="Times New Roman" w:cs="Times New Roman"/>
        </w:rPr>
        <w:t xml:space="preserve">especializada </w:t>
      </w:r>
      <w:r w:rsidRPr="00FF7951">
        <w:rPr>
          <w:rFonts w:ascii="Times New Roman" w:hAnsi="Times New Roman" w:cs="Times New Roman"/>
        </w:rPr>
        <w:t xml:space="preserve">para prestação de Serviços </w:t>
      </w:r>
      <w:r>
        <w:rPr>
          <w:rFonts w:ascii="Times New Roman" w:hAnsi="Times New Roman" w:cs="Times New Roman"/>
        </w:rPr>
        <w:t>de Assessoria em Informática</w:t>
      </w:r>
      <w:r>
        <w:rPr>
          <w:rFonts w:ascii="Times New Roman" w:hAnsi="Times New Roman" w:cs="Times New Roman"/>
          <w:color w:val="000009"/>
        </w:rPr>
        <w:t xml:space="preserve"> para o exercício de 2019.</w:t>
      </w:r>
    </w:p>
    <w:p w:rsidR="0026258B" w:rsidRPr="00AB30C1" w:rsidRDefault="00AB30C1" w:rsidP="00AB30C1">
      <w:pPr>
        <w:pStyle w:val="Corpodetexto"/>
        <w:ind w:firstLine="606"/>
        <w:jc w:val="both"/>
        <w:rPr>
          <w:rFonts w:ascii="Times New Roman" w:hAnsi="Times New Roman" w:cs="Times New Roman"/>
        </w:rPr>
      </w:pPr>
      <w:r w:rsidRPr="00AB30C1">
        <w:rPr>
          <w:rFonts w:ascii="Times New Roman" w:hAnsi="Times New Roman" w:cs="Times New Roman"/>
        </w:rPr>
        <w:t>O objeto do contrato constitui a</w:t>
      </w:r>
      <w:r w:rsidR="0026258B" w:rsidRPr="00AB30C1">
        <w:rPr>
          <w:rFonts w:ascii="Times New Roman" w:hAnsi="Times New Roman" w:cs="Times New Roman"/>
        </w:rPr>
        <w:t xml:space="preserve"> prestação de serviços técnicos profissionais em informática de interesse do Conselho Federal dos Técnicos Industriais - CFT, </w:t>
      </w:r>
      <w:r w:rsidR="008F70F2" w:rsidRPr="00AB30C1">
        <w:rPr>
          <w:rFonts w:ascii="Times New Roman" w:hAnsi="Times New Roman" w:cs="Times New Roman"/>
        </w:rPr>
        <w:t>compreende</w:t>
      </w:r>
      <w:r w:rsidR="0026258B" w:rsidRPr="00AB30C1">
        <w:rPr>
          <w:rFonts w:ascii="Times New Roman" w:hAnsi="Times New Roman" w:cs="Times New Roman"/>
        </w:rPr>
        <w:t xml:space="preserve"> as seguintes atividades:</w:t>
      </w:r>
    </w:p>
    <w:p w:rsidR="0026258B" w:rsidRDefault="0026258B" w:rsidP="0026258B">
      <w:pPr>
        <w:pStyle w:val="Corpodetexto"/>
        <w:jc w:val="both"/>
        <w:rPr>
          <w:rFonts w:ascii="Times New Roman" w:hAnsi="Times New Roman" w:cs="Times New Roman"/>
          <w:color w:val="000009"/>
        </w:rPr>
      </w:pPr>
    </w:p>
    <w:p w:rsidR="00471E89" w:rsidRPr="00471E89" w:rsidRDefault="00471E89" w:rsidP="00471E89">
      <w:pPr>
        <w:pStyle w:val="Corpodetexto"/>
        <w:numPr>
          <w:ilvl w:val="0"/>
          <w:numId w:val="17"/>
        </w:numPr>
        <w:jc w:val="both"/>
        <w:rPr>
          <w:rFonts w:ascii="Times New Roman" w:hAnsi="Times New Roman" w:cs="Times New Roman"/>
          <w:b/>
          <w:color w:val="000009"/>
        </w:rPr>
      </w:pPr>
      <w:r w:rsidRPr="00471E89">
        <w:rPr>
          <w:rFonts w:ascii="Times New Roman" w:hAnsi="Times New Roman" w:cs="Times New Roman"/>
          <w:b/>
          <w:color w:val="000009"/>
        </w:rPr>
        <w:t>MANUTENÇÃO MICRO COMPUTADOR</w:t>
      </w:r>
      <w:r>
        <w:rPr>
          <w:rFonts w:ascii="Times New Roman" w:hAnsi="Times New Roman" w:cs="Times New Roman"/>
          <w:b/>
          <w:color w:val="000009"/>
        </w:rPr>
        <w:t xml:space="preserve"> </w:t>
      </w:r>
      <w:r w:rsidRPr="00471E89">
        <w:rPr>
          <w:rFonts w:ascii="Times New Roman" w:hAnsi="Times New Roman" w:cs="Times New Roman"/>
          <w:b/>
          <w:color w:val="000009"/>
        </w:rPr>
        <w:t xml:space="preserve">(os serviços de </w:t>
      </w:r>
      <w:r>
        <w:rPr>
          <w:rFonts w:ascii="Times New Roman" w:hAnsi="Times New Roman" w:cs="Times New Roman"/>
          <w:b/>
          <w:color w:val="000009"/>
        </w:rPr>
        <w:t>Manuteção</w:t>
      </w:r>
      <w:r w:rsidRPr="00471E89">
        <w:rPr>
          <w:rFonts w:ascii="Times New Roman" w:hAnsi="Times New Roman" w:cs="Times New Roman"/>
          <w:b/>
          <w:color w:val="000009"/>
        </w:rPr>
        <w:t>, compreendem os itens relacionados abaixo):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e configuração de sistemas operacionais (WINDOWS 7, WINDOWS 8,</w:t>
      </w:r>
      <w:r>
        <w:rPr>
          <w:rFonts w:ascii="Times New Roman" w:hAnsi="Times New Roman" w:cs="Times New Roman"/>
          <w:color w:val="000009"/>
        </w:rPr>
        <w:t xml:space="preserve"> </w:t>
      </w:r>
      <w:r w:rsidRPr="00471E89">
        <w:rPr>
          <w:rFonts w:ascii="Times New Roman" w:hAnsi="Times New Roman" w:cs="Times New Roman"/>
          <w:color w:val="000009"/>
        </w:rPr>
        <w:t>WINDOWS 10);</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dos Sistemas operacionais citados acima;</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da estação no domínio;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Compartilhamento de pasta e unidades de redes;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de rede;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Aplicativos: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do pacote Office;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JAVA;</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Compactadores;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Editores de imagem;</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de anti-vírus;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de correio eletrônico corporativo;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de impressora virtual;</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Skype;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acesso remoto;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de e-mail corporativo;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Criação e gerenciamento de contas de e-mails;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Criação de assinatura padrão para e-mail corporativo;</w:t>
      </w:r>
    </w:p>
    <w:p w:rsidR="00471E89" w:rsidRPr="00471E89" w:rsidRDefault="00471E89" w:rsidP="00471E89">
      <w:pPr>
        <w:pStyle w:val="Corpodetexto"/>
        <w:jc w:val="both"/>
        <w:rPr>
          <w:rFonts w:ascii="Times New Roman" w:hAnsi="Times New Roman" w:cs="Times New Roman"/>
          <w:color w:val="000009"/>
        </w:rPr>
      </w:pPr>
    </w:p>
    <w:p w:rsidR="00471E89" w:rsidRPr="00471E89" w:rsidRDefault="00471E89" w:rsidP="00471E89">
      <w:pPr>
        <w:pStyle w:val="Corpodetexto"/>
        <w:numPr>
          <w:ilvl w:val="0"/>
          <w:numId w:val="17"/>
        </w:numPr>
        <w:jc w:val="both"/>
        <w:rPr>
          <w:rFonts w:ascii="Times New Roman" w:hAnsi="Times New Roman" w:cs="Times New Roman"/>
          <w:b/>
          <w:color w:val="000009"/>
        </w:rPr>
      </w:pPr>
      <w:r w:rsidRPr="00471E89">
        <w:rPr>
          <w:rFonts w:ascii="Times New Roman" w:hAnsi="Times New Roman" w:cs="Times New Roman"/>
          <w:b/>
          <w:color w:val="000009"/>
        </w:rPr>
        <w:t>IMPRESSORAS (os serviços de Impressoras, compreendem os itens relacionados abaixo):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e configuração de impressora nas estações de trabalho;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Compartilhamento de impressoras em rede;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para scaneamento em rede, frente/verso;</w:t>
      </w:r>
    </w:p>
    <w:p w:rsidR="00471E89" w:rsidRPr="00471E89" w:rsidRDefault="00471E89" w:rsidP="00471E89">
      <w:pPr>
        <w:pStyle w:val="Corpodetexto"/>
        <w:jc w:val="both"/>
        <w:rPr>
          <w:rFonts w:ascii="Times New Roman" w:hAnsi="Times New Roman" w:cs="Times New Roman"/>
          <w:color w:val="000009"/>
        </w:rPr>
      </w:pPr>
    </w:p>
    <w:p w:rsidR="00471E89" w:rsidRPr="00471E89" w:rsidRDefault="00471E89" w:rsidP="00471E89">
      <w:pPr>
        <w:pStyle w:val="Corpodetexto"/>
        <w:numPr>
          <w:ilvl w:val="0"/>
          <w:numId w:val="17"/>
        </w:numPr>
        <w:jc w:val="both"/>
        <w:rPr>
          <w:rFonts w:ascii="Times New Roman" w:hAnsi="Times New Roman" w:cs="Times New Roman"/>
          <w:b/>
          <w:color w:val="000009"/>
        </w:rPr>
      </w:pPr>
      <w:r w:rsidRPr="00471E89">
        <w:rPr>
          <w:rFonts w:ascii="Times New Roman" w:hAnsi="Times New Roman" w:cs="Times New Roman"/>
          <w:b/>
          <w:color w:val="000009"/>
        </w:rPr>
        <w:t>SERVIDORES (Os serviços de Instalação e configuração de servidores, compreendem os itens relacionados abaixo):</w:t>
      </w:r>
    </w:p>
    <w:p w:rsidR="00471E89" w:rsidRPr="00471E89" w:rsidRDefault="00471E89" w:rsidP="00471E89">
      <w:pPr>
        <w:pStyle w:val="Corpodetexto"/>
        <w:ind w:left="462"/>
        <w:jc w:val="both"/>
        <w:rPr>
          <w:rFonts w:ascii="Times New Roman" w:hAnsi="Times New Roman" w:cs="Times New Roman"/>
          <w:b/>
          <w:color w:val="000009"/>
        </w:rPr>
      </w:pP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e configuração Windows Server 2003,Windows Server 2008 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lastRenderedPageBreak/>
        <w:t>Windows Server 2012;</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Instalação e configuração dos serviços abaixo;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Active Diretory (AD), criação de contas e permissão de grupo, criação 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domínios separados por departamento e instituição.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Automatizar AD DS administrativo;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Servidor de arquivos, configuração e permissão de usuário, organização 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pastas porusuários de rede;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terminal Service (TS) criar usuário, configurar permissões, criar</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grupo deusuário por departamento;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Servidor DNS, configuração e instalação dos serviços de DNS;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Configurarinfra-estrutura usando grouppolicyobjects, Applocker, e firewall do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Winsdows;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Gerenciar atualização do Windows;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VMWARE, instalação e configuração, fazer virtualização de computadores;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Converter e migrar as máquinas virtuais;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Clonar máquinas virtuais;</w:t>
      </w:r>
    </w:p>
    <w:p w:rsidR="00471E89" w:rsidRPr="00471E89" w:rsidRDefault="00471E89" w:rsidP="00471E89">
      <w:pPr>
        <w:pStyle w:val="Corpodetexto"/>
        <w:jc w:val="both"/>
        <w:rPr>
          <w:rFonts w:ascii="Times New Roman" w:hAnsi="Times New Roman" w:cs="Times New Roman"/>
          <w:color w:val="000009"/>
        </w:rPr>
      </w:pPr>
    </w:p>
    <w:p w:rsidR="00471E89" w:rsidRPr="00471E89" w:rsidRDefault="00471E89" w:rsidP="00471E89">
      <w:pPr>
        <w:pStyle w:val="Corpodetexto"/>
        <w:numPr>
          <w:ilvl w:val="0"/>
          <w:numId w:val="17"/>
        </w:numPr>
        <w:jc w:val="both"/>
        <w:rPr>
          <w:rFonts w:ascii="Times New Roman" w:hAnsi="Times New Roman" w:cs="Times New Roman"/>
          <w:b/>
          <w:color w:val="000009"/>
        </w:rPr>
      </w:pPr>
      <w:r w:rsidRPr="00471E89">
        <w:rPr>
          <w:rFonts w:ascii="Times New Roman" w:hAnsi="Times New Roman" w:cs="Times New Roman"/>
          <w:b/>
          <w:color w:val="000009"/>
        </w:rPr>
        <w:t>CONFIGURAÇÃO DE HDs (Os serviços de configuração de HDs compreendem os itens relacionados abaixo):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de HDs em RAID 0,1;</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Gerenciamento de logs;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Gerenciamento espaços;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Processos de Administração:</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Gerenciar e administrar todos os processos relacionados a T.I baseado nos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Fundamentos</w:t>
      </w:r>
      <w:r>
        <w:rPr>
          <w:rFonts w:ascii="Times New Roman" w:hAnsi="Times New Roman" w:cs="Times New Roman"/>
          <w:color w:val="000009"/>
        </w:rPr>
        <w:t xml:space="preserve"> </w:t>
      </w:r>
      <w:r w:rsidRPr="00471E89">
        <w:rPr>
          <w:rFonts w:ascii="Times New Roman" w:hAnsi="Times New Roman" w:cs="Times New Roman"/>
          <w:color w:val="000009"/>
        </w:rPr>
        <w:t>do ITIL V3;</w:t>
      </w:r>
    </w:p>
    <w:p w:rsidR="00471E89" w:rsidRPr="00471E89" w:rsidRDefault="00471E89" w:rsidP="00471E89">
      <w:pPr>
        <w:pStyle w:val="Corpodetexto"/>
        <w:jc w:val="both"/>
        <w:rPr>
          <w:rFonts w:ascii="Times New Roman" w:hAnsi="Times New Roman" w:cs="Times New Roman"/>
          <w:color w:val="000009"/>
        </w:rPr>
      </w:pPr>
    </w:p>
    <w:p w:rsidR="00471E89" w:rsidRPr="00471E89" w:rsidRDefault="00471E89" w:rsidP="00471E89">
      <w:pPr>
        <w:pStyle w:val="Corpodetexto"/>
        <w:numPr>
          <w:ilvl w:val="0"/>
          <w:numId w:val="17"/>
        </w:numPr>
        <w:jc w:val="both"/>
        <w:rPr>
          <w:rFonts w:ascii="Times New Roman" w:hAnsi="Times New Roman" w:cs="Times New Roman"/>
          <w:b/>
          <w:color w:val="000009"/>
        </w:rPr>
      </w:pPr>
      <w:r w:rsidRPr="00471E89">
        <w:rPr>
          <w:rFonts w:ascii="Times New Roman" w:hAnsi="Times New Roman" w:cs="Times New Roman"/>
          <w:b/>
          <w:color w:val="000009"/>
        </w:rPr>
        <w:t>CABEAMENTO ESTRUTURADO</w:t>
      </w:r>
      <w:r>
        <w:rPr>
          <w:rFonts w:ascii="Times New Roman" w:hAnsi="Times New Roman" w:cs="Times New Roman"/>
          <w:b/>
          <w:color w:val="000009"/>
        </w:rPr>
        <w:t xml:space="preserve"> </w:t>
      </w:r>
      <w:r w:rsidR="00906018" w:rsidRPr="00471E89">
        <w:rPr>
          <w:rFonts w:ascii="Times New Roman" w:hAnsi="Times New Roman" w:cs="Times New Roman"/>
          <w:b/>
          <w:color w:val="000009"/>
        </w:rPr>
        <w:t xml:space="preserve">(os serviços de </w:t>
      </w:r>
      <w:r w:rsidR="00906018">
        <w:rPr>
          <w:rFonts w:ascii="Times New Roman" w:hAnsi="Times New Roman" w:cs="Times New Roman"/>
          <w:b/>
          <w:color w:val="000009"/>
        </w:rPr>
        <w:t>cabeamento</w:t>
      </w:r>
      <w:r w:rsidR="00906018" w:rsidRPr="00471E89">
        <w:rPr>
          <w:rFonts w:ascii="Times New Roman" w:hAnsi="Times New Roman" w:cs="Times New Roman"/>
          <w:b/>
          <w:color w:val="000009"/>
        </w:rPr>
        <w:t>, compreendem os itens relacionados abaixo):</w:t>
      </w:r>
      <w:r w:rsidRPr="00471E89">
        <w:rPr>
          <w:rFonts w:ascii="Times New Roman" w:hAnsi="Times New Roman" w:cs="Times New Roman"/>
          <w:b/>
          <w:color w:val="000009"/>
        </w:rPr>
        <w:t>:</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Cat5e e Cat 6;</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Crimpagem de conector macho RJ 45;</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Crimpagem de conector fêmea RJ 45;</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Crimpagem de patch Cord;</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Implantação de cabeamento estruturado conforme as normas: ABNT NBR 14565,</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ANSI 568ª E 568C, NORMA TSB 67 DA ANSI/EIA/TIA, NORMA 569 DA</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ANSI/EIA/TIA, NORMA 606 DA ANSI/EIA/TIA, NORMA 607 DA ANSI-J-STD,</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ANSI/EIA/TIA 310-D;</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Montagem de racks: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Fechado para servidores horizontais;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Aberto para ativos e passivos de rede;</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Organização dos patch panels, patch Cord, switch</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Cascateamento de swtichs</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Montagem de KVM</w:t>
      </w:r>
    </w:p>
    <w:p w:rsidR="00471E89" w:rsidRPr="00471E89" w:rsidRDefault="00471E89" w:rsidP="00471E89">
      <w:pPr>
        <w:pStyle w:val="Corpodetexto"/>
        <w:jc w:val="both"/>
        <w:rPr>
          <w:rFonts w:ascii="Times New Roman" w:hAnsi="Times New Roman" w:cs="Times New Roman"/>
          <w:color w:val="000009"/>
        </w:rPr>
      </w:pPr>
    </w:p>
    <w:p w:rsidR="00471E89" w:rsidRPr="00906018" w:rsidRDefault="00471E89" w:rsidP="00906018">
      <w:pPr>
        <w:pStyle w:val="Corpodetexto"/>
        <w:numPr>
          <w:ilvl w:val="0"/>
          <w:numId w:val="17"/>
        </w:numPr>
        <w:jc w:val="both"/>
        <w:rPr>
          <w:rFonts w:ascii="Times New Roman" w:hAnsi="Times New Roman" w:cs="Times New Roman"/>
          <w:b/>
          <w:color w:val="000009"/>
        </w:rPr>
      </w:pPr>
      <w:r w:rsidRPr="00906018">
        <w:rPr>
          <w:rFonts w:ascii="Times New Roman" w:hAnsi="Times New Roman" w:cs="Times New Roman"/>
          <w:b/>
          <w:color w:val="000009"/>
        </w:rPr>
        <w:lastRenderedPageBreak/>
        <w:t>ATIVOS DE REDE</w:t>
      </w:r>
      <w:r w:rsidR="00906018">
        <w:rPr>
          <w:rFonts w:ascii="Times New Roman" w:hAnsi="Times New Roman" w:cs="Times New Roman"/>
          <w:b/>
          <w:color w:val="000009"/>
        </w:rPr>
        <w:t xml:space="preserve"> </w:t>
      </w:r>
      <w:r w:rsidR="00906018" w:rsidRPr="00471E89">
        <w:rPr>
          <w:rFonts w:ascii="Times New Roman" w:hAnsi="Times New Roman" w:cs="Times New Roman"/>
          <w:b/>
          <w:color w:val="000009"/>
        </w:rPr>
        <w:t xml:space="preserve">(os serviços de </w:t>
      </w:r>
      <w:r w:rsidR="00906018">
        <w:rPr>
          <w:rFonts w:ascii="Times New Roman" w:hAnsi="Times New Roman" w:cs="Times New Roman"/>
          <w:b/>
          <w:color w:val="000009"/>
        </w:rPr>
        <w:t>Rede</w:t>
      </w:r>
      <w:r w:rsidR="00906018" w:rsidRPr="00471E89">
        <w:rPr>
          <w:rFonts w:ascii="Times New Roman" w:hAnsi="Times New Roman" w:cs="Times New Roman"/>
          <w:b/>
          <w:color w:val="000009"/>
        </w:rPr>
        <w:t>, compreendem os itens relacionados abaixo):</w:t>
      </w:r>
      <w:r w:rsidRPr="00906018">
        <w:rPr>
          <w:rFonts w:ascii="Times New Roman" w:hAnsi="Times New Roman" w:cs="Times New Roman"/>
          <w:b/>
          <w:color w:val="000009"/>
        </w:rPr>
        <w:t>:</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de roteador WI-FI;</w:t>
      </w:r>
    </w:p>
    <w:p w:rsidR="00471E89" w:rsidRP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mikrotik, configuração de rotas, controle de bandas e enlaces;</w:t>
      </w:r>
    </w:p>
    <w:p w:rsidR="00471E89" w:rsidRDefault="00471E89" w:rsidP="00471E89">
      <w:pPr>
        <w:pStyle w:val="Corpodetexto"/>
        <w:jc w:val="both"/>
        <w:rPr>
          <w:rFonts w:ascii="Times New Roman" w:hAnsi="Times New Roman" w:cs="Times New Roman"/>
          <w:color w:val="000009"/>
        </w:rPr>
      </w:pPr>
      <w:r w:rsidRPr="00471E89">
        <w:rPr>
          <w:rFonts w:ascii="Times New Roman" w:hAnsi="Times New Roman" w:cs="Times New Roman"/>
          <w:color w:val="000009"/>
        </w:rPr>
        <w:t>Configuração wi-fi;</w:t>
      </w:r>
    </w:p>
    <w:p w:rsidR="00BE04CA" w:rsidRDefault="00BE04CA" w:rsidP="00471E89">
      <w:pPr>
        <w:pStyle w:val="Corpodetexto"/>
        <w:jc w:val="both"/>
        <w:rPr>
          <w:rFonts w:ascii="Times New Roman" w:hAnsi="Times New Roman" w:cs="Times New Roman"/>
          <w:color w:val="000009"/>
        </w:rPr>
      </w:pPr>
    </w:p>
    <w:p w:rsidR="00BE04CA" w:rsidRPr="00B264D6" w:rsidRDefault="00BE04CA" w:rsidP="00BE04CA">
      <w:pPr>
        <w:pStyle w:val="Corpodetexto"/>
        <w:numPr>
          <w:ilvl w:val="0"/>
          <w:numId w:val="17"/>
        </w:numPr>
        <w:jc w:val="both"/>
        <w:rPr>
          <w:rFonts w:ascii="Times New Roman" w:hAnsi="Times New Roman" w:cs="Times New Roman"/>
          <w:b/>
          <w:color w:val="000009"/>
          <w:sz w:val="22"/>
          <w:szCs w:val="22"/>
        </w:rPr>
      </w:pPr>
      <w:r w:rsidRPr="00B264D6">
        <w:rPr>
          <w:rFonts w:ascii="Times New Roman" w:hAnsi="Times New Roman" w:cs="Times New Roman"/>
          <w:b/>
          <w:color w:val="000009"/>
          <w:sz w:val="22"/>
          <w:szCs w:val="22"/>
        </w:rPr>
        <w:t>OUTROS SERVIÇOS:</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Suporte por telefone;</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Atendimento de chamada emergencial;</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Suporte por conexões remota;</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Criação de backup de dados periódicos.</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Prestar os serviços de ao CFT, respeitando as suas normas internas, prioridades e prazos pactuados;</w:t>
      </w:r>
    </w:p>
    <w:p w:rsidR="00BE04CA" w:rsidRPr="00B264D6" w:rsidRDefault="00BE04CA" w:rsidP="00BE04CA">
      <w:pPr>
        <w:pStyle w:val="Corpodetexto"/>
        <w:jc w:val="both"/>
        <w:rPr>
          <w:rFonts w:ascii="Times New Roman" w:hAnsi="Times New Roman" w:cs="Times New Roman"/>
          <w:color w:val="000009"/>
          <w:sz w:val="22"/>
          <w:szCs w:val="22"/>
        </w:rPr>
      </w:pPr>
      <w:r w:rsidRPr="00B264D6">
        <w:rPr>
          <w:rFonts w:ascii="Times New Roman" w:hAnsi="Times New Roman" w:cs="Times New Roman"/>
          <w:color w:val="000009"/>
          <w:sz w:val="22"/>
          <w:szCs w:val="22"/>
        </w:rPr>
        <w:t>Prestar quaisquer esclarecimentos sobre os serviços prestados, comparecendo às instalações do CFT sempre que solicitado.</w:t>
      </w:r>
    </w:p>
    <w:p w:rsidR="00BE04CA" w:rsidRDefault="00BE04CA" w:rsidP="00471E89">
      <w:pPr>
        <w:pStyle w:val="Corpodetexto"/>
        <w:jc w:val="both"/>
        <w:rPr>
          <w:rFonts w:ascii="Times New Roman" w:hAnsi="Times New Roman" w:cs="Times New Roman"/>
          <w:color w:val="000009"/>
        </w:rPr>
      </w:pP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JUSTIFICATIVA</w:t>
      </w:r>
      <w:r w:rsidR="00A65048">
        <w:rPr>
          <w:rFonts w:ascii="Times New Roman" w:hAnsi="Times New Roman" w:cs="Times New Roman"/>
          <w:color w:val="000009"/>
        </w:rPr>
        <w:t>:</w:t>
      </w:r>
    </w:p>
    <w:p w:rsidR="00862FD4" w:rsidRDefault="0093110B" w:rsidP="009276B2">
      <w:pPr>
        <w:spacing w:before="285" w:after="0" w:line="285" w:lineRule="atLeast"/>
        <w:ind w:firstLine="360"/>
        <w:jc w:val="both"/>
        <w:rPr>
          <w:rFonts w:ascii="Times New Roman" w:eastAsia="Times New Roman" w:hAnsi="Times New Roman" w:cs="Times New Roman"/>
          <w:color w:val="000000"/>
          <w:sz w:val="24"/>
          <w:szCs w:val="24"/>
          <w:lang w:eastAsia="pt-BR"/>
        </w:rPr>
      </w:pPr>
      <w:r w:rsidRPr="009276B2">
        <w:rPr>
          <w:rFonts w:ascii="Times New Roman" w:eastAsia="Times New Roman" w:hAnsi="Times New Roman" w:cs="Times New Roman"/>
          <w:color w:val="000000"/>
          <w:sz w:val="24"/>
          <w:szCs w:val="24"/>
          <w:lang w:eastAsia="pt-BR"/>
        </w:rPr>
        <w:t>Esta contratação terá a finalidade de manter em pleno funcionamento e sem riscos de paralisações de longo prazo</w:t>
      </w:r>
      <w:r w:rsidR="00862FD4">
        <w:rPr>
          <w:rFonts w:ascii="Times New Roman" w:eastAsia="Times New Roman" w:hAnsi="Times New Roman" w:cs="Times New Roman"/>
          <w:color w:val="000000"/>
          <w:sz w:val="24"/>
          <w:szCs w:val="24"/>
          <w:lang w:eastAsia="pt-BR"/>
        </w:rPr>
        <w:t xml:space="preserve"> nas atividades e serviços de responsabilidade do CFT, bem como a manutenção dos equipamentos é importante para otimizarmos os mecanismos de segurança, armazenamento de informações e gerenciamento dos trabalhos desenvolvidos no Conselho.</w:t>
      </w:r>
    </w:p>
    <w:p w:rsidR="00B2649F" w:rsidRPr="00DF0D32" w:rsidRDefault="00B2649F" w:rsidP="004F1713">
      <w:pPr>
        <w:pStyle w:val="Corpodetexto"/>
        <w:spacing w:before="1"/>
        <w:ind w:left="0"/>
        <w:jc w:val="both"/>
        <w:rPr>
          <w:rFonts w:ascii="Times New Roman" w:hAnsi="Times New Roman" w:cs="Times New Roman"/>
        </w:rPr>
      </w:pP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 VINCULAÇÃO AO INSTRUMENTO</w:t>
      </w:r>
      <w:r w:rsidRPr="00A65048">
        <w:rPr>
          <w:rFonts w:ascii="Times New Roman" w:hAnsi="Times New Roman" w:cs="Times New Roman"/>
          <w:color w:val="000009"/>
        </w:rPr>
        <w:t xml:space="preserve"> </w:t>
      </w:r>
      <w:r w:rsidRPr="00DF0D32">
        <w:rPr>
          <w:rFonts w:ascii="Times New Roman" w:hAnsi="Times New Roman" w:cs="Times New Roman"/>
          <w:color w:val="000009"/>
        </w:rPr>
        <w:t>CONVOCATÓRIO</w:t>
      </w:r>
      <w:r w:rsidR="00A65048">
        <w:rPr>
          <w:rFonts w:ascii="Times New Roman" w:hAnsi="Times New Roman" w:cs="Times New Roman"/>
          <w:color w:val="000009"/>
        </w:rPr>
        <w:t>:</w:t>
      </w:r>
    </w:p>
    <w:p w:rsidR="00A65048" w:rsidRDefault="00A65048" w:rsidP="004F1713">
      <w:pPr>
        <w:pStyle w:val="Corpodetexto"/>
        <w:ind w:firstLine="851"/>
        <w:jc w:val="both"/>
        <w:rPr>
          <w:rFonts w:ascii="Times New Roman" w:hAnsi="Times New Roman" w:cs="Times New Roman"/>
          <w:color w:val="000009"/>
        </w:rPr>
      </w:pPr>
    </w:p>
    <w:p w:rsidR="00B2649F" w:rsidRPr="00DF0D32" w:rsidRDefault="00B2649F" w:rsidP="004F1713">
      <w:pPr>
        <w:pStyle w:val="Corpodetexto"/>
        <w:ind w:firstLine="851"/>
        <w:jc w:val="both"/>
        <w:rPr>
          <w:rFonts w:ascii="Times New Roman" w:hAnsi="Times New Roman" w:cs="Times New Roman"/>
        </w:rPr>
      </w:pPr>
      <w:r w:rsidRPr="00DF0D32">
        <w:rPr>
          <w:rFonts w:ascii="Times New Roman" w:hAnsi="Times New Roman" w:cs="Times New Roman"/>
          <w:color w:val="000009"/>
        </w:rPr>
        <w:t>Os contraentes vinculam-se a ao processo de Licitação de acordo com a Lei 8666/93 na modaliade Carta Convite e à proposta da CONTRATADA.</w:t>
      </w:r>
    </w:p>
    <w:p w:rsidR="00B2649F" w:rsidRPr="00DF0D32" w:rsidRDefault="00B2649F" w:rsidP="004F1713">
      <w:pPr>
        <w:pStyle w:val="Corpodetexto"/>
        <w:ind w:left="0"/>
        <w:jc w:val="both"/>
        <w:rPr>
          <w:rFonts w:ascii="Times New Roman" w:hAnsi="Times New Roman" w:cs="Times New Roman"/>
        </w:rPr>
      </w:pP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DO REGIME DE</w:t>
      </w:r>
      <w:r w:rsidRPr="00A65048">
        <w:rPr>
          <w:rFonts w:ascii="Times New Roman" w:hAnsi="Times New Roman" w:cs="Times New Roman"/>
          <w:color w:val="000009"/>
        </w:rPr>
        <w:t xml:space="preserve"> </w:t>
      </w:r>
      <w:r w:rsidRPr="00DF0D32">
        <w:rPr>
          <w:rFonts w:ascii="Times New Roman" w:hAnsi="Times New Roman" w:cs="Times New Roman"/>
          <w:color w:val="000009"/>
        </w:rPr>
        <w:t>EXECUÇÃO</w:t>
      </w:r>
      <w:r w:rsidR="00A65048">
        <w:rPr>
          <w:rFonts w:ascii="Times New Roman" w:hAnsi="Times New Roman" w:cs="Times New Roman"/>
          <w:color w:val="000009"/>
        </w:rPr>
        <w:t>:</w:t>
      </w:r>
    </w:p>
    <w:p w:rsidR="00A65048" w:rsidRDefault="00A65048" w:rsidP="004F1713">
      <w:pPr>
        <w:pStyle w:val="Corpodetexto"/>
        <w:ind w:left="954"/>
        <w:jc w:val="both"/>
        <w:rPr>
          <w:rFonts w:ascii="Times New Roman" w:hAnsi="Times New Roman" w:cs="Times New Roman"/>
          <w:color w:val="000009"/>
        </w:rPr>
      </w:pPr>
    </w:p>
    <w:p w:rsidR="00EE103C" w:rsidRDefault="00B2649F" w:rsidP="00EE103C">
      <w:pPr>
        <w:pStyle w:val="Corpodetexto"/>
        <w:ind w:left="954"/>
        <w:jc w:val="both"/>
        <w:rPr>
          <w:rFonts w:ascii="Times New Roman" w:hAnsi="Times New Roman" w:cs="Times New Roman"/>
          <w:color w:val="000009"/>
        </w:rPr>
      </w:pPr>
      <w:r w:rsidRPr="00DF0D32">
        <w:rPr>
          <w:rFonts w:ascii="Times New Roman" w:hAnsi="Times New Roman" w:cs="Times New Roman"/>
          <w:color w:val="000009"/>
        </w:rPr>
        <w:t xml:space="preserve">O contrato será executado pelo regime de empreitada por preço </w:t>
      </w:r>
      <w:r w:rsidR="00A3021A">
        <w:rPr>
          <w:rFonts w:ascii="Times New Roman" w:hAnsi="Times New Roman" w:cs="Times New Roman"/>
          <w:color w:val="000009"/>
        </w:rPr>
        <w:t>total</w:t>
      </w:r>
      <w:r w:rsidRPr="00DF0D32">
        <w:rPr>
          <w:rFonts w:ascii="Times New Roman" w:hAnsi="Times New Roman" w:cs="Times New Roman"/>
          <w:color w:val="000009"/>
        </w:rPr>
        <w:t>.</w:t>
      </w:r>
    </w:p>
    <w:p w:rsidR="00EE103C" w:rsidRDefault="00EE103C" w:rsidP="00EE103C">
      <w:pPr>
        <w:pStyle w:val="Corpodetexto"/>
        <w:jc w:val="both"/>
        <w:rPr>
          <w:rFonts w:ascii="Times New Roman" w:hAnsi="Times New Roman" w:cs="Times New Roman"/>
        </w:rPr>
      </w:pPr>
    </w:p>
    <w:p w:rsidR="00EE103C" w:rsidRDefault="00EE103C" w:rsidP="00EE103C">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 xml:space="preserve">DO </w:t>
      </w:r>
      <w:r>
        <w:rPr>
          <w:rFonts w:ascii="Times New Roman" w:hAnsi="Times New Roman" w:cs="Times New Roman"/>
          <w:color w:val="000009"/>
        </w:rPr>
        <w:t>VALOR ESTIMADO:</w:t>
      </w:r>
    </w:p>
    <w:p w:rsidR="00EE103C" w:rsidRDefault="00EE103C" w:rsidP="00EE103C">
      <w:pPr>
        <w:pStyle w:val="Corpodetexto"/>
        <w:ind w:left="954"/>
        <w:jc w:val="both"/>
        <w:rPr>
          <w:rFonts w:ascii="Times New Roman" w:hAnsi="Times New Roman" w:cs="Times New Roman"/>
          <w:color w:val="000009"/>
        </w:rPr>
      </w:pPr>
    </w:p>
    <w:p w:rsidR="00EE103C" w:rsidRPr="00EE103C" w:rsidRDefault="00EE103C" w:rsidP="00EE103C">
      <w:pPr>
        <w:pStyle w:val="Corpodetexto"/>
        <w:ind w:left="954"/>
        <w:jc w:val="both"/>
        <w:rPr>
          <w:rFonts w:ascii="Times New Roman" w:hAnsi="Times New Roman" w:cs="Times New Roman"/>
          <w:color w:val="000009"/>
        </w:rPr>
      </w:pPr>
      <w:r w:rsidRPr="000D1A31">
        <w:rPr>
          <w:rFonts w:ascii="Times New Roman" w:hAnsi="Times New Roman" w:cs="Times New Roman"/>
          <w:b/>
          <w:color w:val="000009"/>
        </w:rPr>
        <w:t xml:space="preserve">O valor </w:t>
      </w:r>
      <w:r w:rsidR="00A3021A" w:rsidRPr="000D1A31">
        <w:rPr>
          <w:rFonts w:ascii="Times New Roman" w:hAnsi="Times New Roman" w:cs="Times New Roman"/>
          <w:b/>
          <w:color w:val="000009"/>
        </w:rPr>
        <w:t>total</w:t>
      </w:r>
      <w:r w:rsidRPr="000D1A31">
        <w:rPr>
          <w:rFonts w:ascii="Times New Roman" w:hAnsi="Times New Roman" w:cs="Times New Roman"/>
          <w:b/>
          <w:color w:val="000009"/>
        </w:rPr>
        <w:t xml:space="preserve"> </w:t>
      </w:r>
      <w:r w:rsidR="009400BE" w:rsidRPr="000D1A31">
        <w:rPr>
          <w:rFonts w:ascii="Times New Roman" w:hAnsi="Times New Roman" w:cs="Times New Roman"/>
          <w:b/>
          <w:color w:val="000009"/>
        </w:rPr>
        <w:t xml:space="preserve">médio </w:t>
      </w:r>
      <w:r w:rsidRPr="000D1A31">
        <w:rPr>
          <w:rFonts w:ascii="Times New Roman" w:hAnsi="Times New Roman" w:cs="Times New Roman"/>
          <w:b/>
          <w:color w:val="000009"/>
        </w:rPr>
        <w:t>estimado para este contrato será  de R$</w:t>
      </w:r>
      <w:r w:rsidR="009E66F5" w:rsidRPr="000D1A31">
        <w:rPr>
          <w:rFonts w:ascii="Times New Roman" w:hAnsi="Times New Roman" w:cs="Times New Roman"/>
          <w:b/>
          <w:color w:val="000009"/>
        </w:rPr>
        <w:t xml:space="preserve"> 92.800,00 (Noventa e dois mil e oitocentos reais) </w:t>
      </w:r>
      <w:r>
        <w:rPr>
          <w:rFonts w:ascii="Times New Roman" w:hAnsi="Times New Roman" w:cs="Times New Roman"/>
          <w:color w:val="000009"/>
        </w:rPr>
        <w:t>para o período de 12</w:t>
      </w:r>
      <w:r w:rsidRPr="00EE103C">
        <w:rPr>
          <w:rFonts w:ascii="Times New Roman" w:hAnsi="Times New Roman" w:cs="Times New Roman"/>
          <w:color w:val="000009"/>
        </w:rPr>
        <w:t xml:space="preserve"> (</w:t>
      </w:r>
      <w:r>
        <w:rPr>
          <w:rFonts w:ascii="Times New Roman" w:hAnsi="Times New Roman" w:cs="Times New Roman"/>
          <w:color w:val="000009"/>
        </w:rPr>
        <w:t>doze</w:t>
      </w:r>
      <w:r w:rsidRPr="00EE103C">
        <w:rPr>
          <w:rFonts w:ascii="Times New Roman" w:hAnsi="Times New Roman" w:cs="Times New Roman"/>
          <w:color w:val="000009"/>
        </w:rPr>
        <w:t xml:space="preserve">) </w:t>
      </w:r>
      <w:r w:rsidR="009E66F5">
        <w:rPr>
          <w:rFonts w:ascii="Times New Roman" w:hAnsi="Times New Roman" w:cs="Times New Roman"/>
          <w:color w:val="000009"/>
        </w:rPr>
        <w:t xml:space="preserve">meses, em </w:t>
      </w:r>
      <w:r w:rsidRPr="00EE103C">
        <w:rPr>
          <w:rFonts w:ascii="Times New Roman" w:hAnsi="Times New Roman" w:cs="Times New Roman"/>
          <w:color w:val="000009"/>
        </w:rPr>
        <w:t>parcelas</w:t>
      </w:r>
      <w:r>
        <w:rPr>
          <w:rFonts w:ascii="Times New Roman" w:hAnsi="Times New Roman" w:cs="Times New Roman"/>
          <w:color w:val="000009"/>
        </w:rPr>
        <w:t xml:space="preserve"> mensais conforme contrato.</w:t>
      </w:r>
    </w:p>
    <w:p w:rsidR="00EE103C" w:rsidRPr="00DF0D32" w:rsidRDefault="00EE103C" w:rsidP="00EE103C">
      <w:pPr>
        <w:pStyle w:val="Corpodetexto"/>
        <w:ind w:left="954"/>
        <w:jc w:val="both"/>
        <w:rPr>
          <w:rFonts w:ascii="Times New Roman" w:hAnsi="Times New Roman" w:cs="Times New Roman"/>
        </w:rPr>
      </w:pP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lastRenderedPageBreak/>
        <w:t>DAS OBRIGAÇÕES DO CONTRATANTE</w:t>
      </w:r>
      <w:r w:rsidR="00A65048">
        <w:rPr>
          <w:rFonts w:ascii="Times New Roman" w:hAnsi="Times New Roman" w:cs="Times New Roman"/>
          <w:color w:val="000009"/>
        </w:rPr>
        <w:t>:</w:t>
      </w:r>
    </w:p>
    <w:p w:rsidR="00A65048" w:rsidRDefault="00A65048" w:rsidP="004F1713">
      <w:pPr>
        <w:pStyle w:val="Corpodetexto"/>
        <w:ind w:left="954"/>
        <w:jc w:val="both"/>
        <w:rPr>
          <w:rFonts w:ascii="Times New Roman" w:hAnsi="Times New Roman" w:cs="Times New Roman"/>
          <w:color w:val="000009"/>
        </w:rPr>
      </w:pPr>
    </w:p>
    <w:p w:rsidR="00B2649F" w:rsidRDefault="00B2649F" w:rsidP="004F1713">
      <w:pPr>
        <w:pStyle w:val="Corpodetexto"/>
        <w:ind w:left="954"/>
        <w:jc w:val="both"/>
        <w:rPr>
          <w:rFonts w:ascii="Times New Roman" w:hAnsi="Times New Roman" w:cs="Times New Roman"/>
          <w:color w:val="000009"/>
        </w:rPr>
      </w:pPr>
      <w:r w:rsidRPr="00DF0D32">
        <w:rPr>
          <w:rFonts w:ascii="Times New Roman" w:hAnsi="Times New Roman" w:cs="Times New Roman"/>
          <w:color w:val="000009"/>
        </w:rPr>
        <w:t>Constituem-se obrigações do CONTRATANTE:</w:t>
      </w:r>
    </w:p>
    <w:p w:rsidR="00A65048" w:rsidRPr="00DF0D32" w:rsidRDefault="00A65048" w:rsidP="004F1713">
      <w:pPr>
        <w:pStyle w:val="Corpodetexto"/>
        <w:ind w:left="954"/>
        <w:jc w:val="both"/>
        <w:rPr>
          <w:rFonts w:ascii="Times New Roman" w:hAnsi="Times New Roman" w:cs="Times New Roman"/>
        </w:rPr>
      </w:pPr>
    </w:p>
    <w:p w:rsidR="00B2649F" w:rsidRPr="00DF0D32" w:rsidRDefault="00B2649F" w:rsidP="00C2103B">
      <w:pPr>
        <w:pStyle w:val="PargrafodaLista"/>
        <w:widowControl w:val="0"/>
        <w:numPr>
          <w:ilvl w:val="0"/>
          <w:numId w:val="6"/>
        </w:numPr>
        <w:tabs>
          <w:tab w:val="left" w:pos="1142"/>
        </w:tabs>
        <w:autoSpaceDE w:val="0"/>
        <w:autoSpaceDN w:val="0"/>
        <w:spacing w:after="0" w:line="240" w:lineRule="auto"/>
        <w:ind w:right="121"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Acompanhar e fiscalizar, sob a responsabilidade de servidor designado pelo CFT, a execução dos</w:t>
      </w:r>
      <w:r w:rsidRPr="00DF0D32">
        <w:rPr>
          <w:rFonts w:ascii="Times New Roman" w:hAnsi="Times New Roman" w:cs="Times New Roman"/>
          <w:color w:val="000009"/>
          <w:spacing w:val="-3"/>
          <w:sz w:val="24"/>
          <w:szCs w:val="24"/>
        </w:rPr>
        <w:t xml:space="preserve"> </w:t>
      </w:r>
      <w:r w:rsidRPr="00DF0D32">
        <w:rPr>
          <w:rFonts w:ascii="Times New Roman" w:hAnsi="Times New Roman" w:cs="Times New Roman"/>
          <w:color w:val="000009"/>
          <w:sz w:val="24"/>
          <w:szCs w:val="24"/>
        </w:rPr>
        <w:t>serviços;</w:t>
      </w:r>
    </w:p>
    <w:p w:rsidR="00B2649F" w:rsidRPr="00DF0D32" w:rsidRDefault="00B2649F" w:rsidP="00C2103B">
      <w:pPr>
        <w:pStyle w:val="PargrafodaLista"/>
        <w:widowControl w:val="0"/>
        <w:numPr>
          <w:ilvl w:val="0"/>
          <w:numId w:val="6"/>
        </w:numPr>
        <w:tabs>
          <w:tab w:val="left" w:pos="1250"/>
        </w:tabs>
        <w:autoSpaceDE w:val="0"/>
        <w:autoSpaceDN w:val="0"/>
        <w:spacing w:after="0" w:line="240" w:lineRule="auto"/>
        <w:ind w:right="121"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Efetuar os pagamentos à CONTRATADA de acordo com o estabelecido neste</w:t>
      </w:r>
      <w:r w:rsidRPr="00DF0D32">
        <w:rPr>
          <w:rFonts w:ascii="Times New Roman" w:hAnsi="Times New Roman" w:cs="Times New Roman"/>
          <w:color w:val="000009"/>
          <w:spacing w:val="-2"/>
          <w:sz w:val="24"/>
          <w:szCs w:val="24"/>
        </w:rPr>
        <w:t xml:space="preserve"> </w:t>
      </w:r>
      <w:r w:rsidRPr="00DF0D32">
        <w:rPr>
          <w:rFonts w:ascii="Times New Roman" w:hAnsi="Times New Roman" w:cs="Times New Roman"/>
          <w:color w:val="000009"/>
          <w:sz w:val="24"/>
          <w:szCs w:val="24"/>
        </w:rPr>
        <w:t>edital;</w:t>
      </w:r>
    </w:p>
    <w:p w:rsidR="00B2649F" w:rsidRPr="00DF0D32" w:rsidRDefault="00B2649F" w:rsidP="00C2103B">
      <w:pPr>
        <w:pStyle w:val="PargrafodaLista"/>
        <w:widowControl w:val="0"/>
        <w:numPr>
          <w:ilvl w:val="0"/>
          <w:numId w:val="6"/>
        </w:numPr>
        <w:tabs>
          <w:tab w:val="left" w:pos="1290"/>
        </w:tabs>
        <w:autoSpaceDE w:val="0"/>
        <w:autoSpaceDN w:val="0"/>
        <w:spacing w:after="0" w:line="242" w:lineRule="auto"/>
        <w:ind w:right="118"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Fornecer atestados de capacidade técnica quando solicitado, desde que atendidas as obrigações</w:t>
      </w:r>
      <w:r w:rsidRPr="00DF0D32">
        <w:rPr>
          <w:rFonts w:ascii="Times New Roman" w:hAnsi="Times New Roman" w:cs="Times New Roman"/>
          <w:color w:val="000009"/>
          <w:spacing w:val="-5"/>
          <w:sz w:val="24"/>
          <w:szCs w:val="24"/>
        </w:rPr>
        <w:t xml:space="preserve"> </w:t>
      </w:r>
      <w:r w:rsidRPr="00DF0D32">
        <w:rPr>
          <w:rFonts w:ascii="Times New Roman" w:hAnsi="Times New Roman" w:cs="Times New Roman"/>
          <w:color w:val="000009"/>
          <w:sz w:val="24"/>
          <w:szCs w:val="24"/>
        </w:rPr>
        <w:t>contratuais;</w:t>
      </w:r>
    </w:p>
    <w:p w:rsidR="00B2649F" w:rsidRPr="00DF0D32" w:rsidRDefault="00B2649F" w:rsidP="00C2103B">
      <w:pPr>
        <w:pStyle w:val="PargrafodaLista"/>
        <w:widowControl w:val="0"/>
        <w:numPr>
          <w:ilvl w:val="0"/>
          <w:numId w:val="6"/>
        </w:numPr>
        <w:tabs>
          <w:tab w:val="left" w:pos="1266"/>
        </w:tabs>
        <w:autoSpaceDE w:val="0"/>
        <w:autoSpaceDN w:val="0"/>
        <w:spacing w:after="0" w:line="289" w:lineRule="exact"/>
        <w:ind w:left="1266" w:hanging="31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Realizar a publicação resumida deste contrato na Imprensa</w:t>
      </w:r>
      <w:r w:rsidRPr="00DF0D32">
        <w:rPr>
          <w:rFonts w:ascii="Times New Roman" w:hAnsi="Times New Roman" w:cs="Times New Roman"/>
          <w:color w:val="000009"/>
          <w:spacing w:val="-18"/>
          <w:sz w:val="24"/>
          <w:szCs w:val="24"/>
        </w:rPr>
        <w:t xml:space="preserve"> </w:t>
      </w:r>
      <w:r w:rsidRPr="00DF0D32">
        <w:rPr>
          <w:rFonts w:ascii="Times New Roman" w:hAnsi="Times New Roman" w:cs="Times New Roman"/>
          <w:color w:val="000009"/>
          <w:sz w:val="24"/>
          <w:szCs w:val="24"/>
        </w:rPr>
        <w:t>Oficial.</w:t>
      </w:r>
    </w:p>
    <w:p w:rsidR="00B2649F" w:rsidRPr="00DF0D32" w:rsidRDefault="00B2649F" w:rsidP="004F1713">
      <w:pPr>
        <w:pStyle w:val="Corpodetexto"/>
        <w:tabs>
          <w:tab w:val="left" w:pos="3907"/>
        </w:tabs>
        <w:spacing w:before="11"/>
        <w:ind w:left="0"/>
        <w:jc w:val="both"/>
        <w:rPr>
          <w:rFonts w:ascii="Times New Roman" w:hAnsi="Times New Roman" w:cs="Times New Roman"/>
        </w:rPr>
      </w:pPr>
      <w:r w:rsidRPr="00DF0D32">
        <w:rPr>
          <w:rFonts w:ascii="Times New Roman" w:hAnsi="Times New Roman" w:cs="Times New Roman"/>
        </w:rPr>
        <w:tab/>
      </w: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DAS OBRIGAÇÕES DA CONTRATADA</w:t>
      </w:r>
      <w:r w:rsidR="00A65048">
        <w:rPr>
          <w:rFonts w:ascii="Times New Roman" w:hAnsi="Times New Roman" w:cs="Times New Roman"/>
          <w:color w:val="000009"/>
        </w:rPr>
        <w:t>:</w:t>
      </w:r>
    </w:p>
    <w:p w:rsidR="00A65048" w:rsidRDefault="00A65048" w:rsidP="004F1713">
      <w:pPr>
        <w:pStyle w:val="Corpodetexto"/>
        <w:ind w:left="954"/>
        <w:jc w:val="both"/>
        <w:rPr>
          <w:rFonts w:ascii="Times New Roman" w:hAnsi="Times New Roman" w:cs="Times New Roman"/>
          <w:color w:val="000009"/>
        </w:rPr>
      </w:pPr>
    </w:p>
    <w:p w:rsidR="00B2649F" w:rsidRDefault="00B2649F" w:rsidP="004F1713">
      <w:pPr>
        <w:pStyle w:val="Corpodetexto"/>
        <w:ind w:left="954"/>
        <w:jc w:val="both"/>
        <w:rPr>
          <w:rFonts w:ascii="Times New Roman" w:hAnsi="Times New Roman" w:cs="Times New Roman"/>
          <w:color w:val="000009"/>
        </w:rPr>
      </w:pPr>
      <w:r w:rsidRPr="00DF0D32">
        <w:rPr>
          <w:rFonts w:ascii="Times New Roman" w:hAnsi="Times New Roman" w:cs="Times New Roman"/>
          <w:color w:val="000009"/>
        </w:rPr>
        <w:t>Constituem-se obrigações da CONTRATADA:</w:t>
      </w:r>
    </w:p>
    <w:p w:rsidR="00A65048" w:rsidRPr="00DF0D32" w:rsidRDefault="00A65048" w:rsidP="004F1713">
      <w:pPr>
        <w:pStyle w:val="Corpodetexto"/>
        <w:ind w:left="954"/>
        <w:jc w:val="both"/>
        <w:rPr>
          <w:rFonts w:ascii="Times New Roman" w:hAnsi="Times New Roman" w:cs="Times New Roman"/>
        </w:rPr>
      </w:pPr>
    </w:p>
    <w:p w:rsidR="00B2649F" w:rsidRPr="00A65048" w:rsidRDefault="00B2649F" w:rsidP="004F1713">
      <w:pPr>
        <w:pStyle w:val="PargrafodaLista"/>
        <w:widowControl w:val="0"/>
        <w:numPr>
          <w:ilvl w:val="0"/>
          <w:numId w:val="5"/>
        </w:numPr>
        <w:tabs>
          <w:tab w:val="left" w:pos="1139"/>
        </w:tabs>
        <w:autoSpaceDE w:val="0"/>
        <w:autoSpaceDN w:val="0"/>
        <w:spacing w:before="10" w:after="0" w:line="240" w:lineRule="auto"/>
        <w:ind w:left="0" w:right="123" w:firstLine="852"/>
        <w:contextualSpacing w:val="0"/>
        <w:jc w:val="both"/>
        <w:rPr>
          <w:rFonts w:ascii="Times New Roman" w:hAnsi="Times New Roman" w:cs="Times New Roman"/>
          <w:sz w:val="24"/>
          <w:szCs w:val="24"/>
        </w:rPr>
      </w:pPr>
      <w:r w:rsidRPr="00A65048">
        <w:rPr>
          <w:rFonts w:ascii="Times New Roman" w:hAnsi="Times New Roman" w:cs="Times New Roman"/>
          <w:color w:val="000009"/>
          <w:sz w:val="24"/>
          <w:szCs w:val="24"/>
        </w:rPr>
        <w:t xml:space="preserve">Aceitar, nas mesmas condições contratuais, os acréscimos e supressões </w:t>
      </w:r>
      <w:r w:rsidRPr="00A65048">
        <w:rPr>
          <w:rFonts w:ascii="Times New Roman" w:hAnsi="Times New Roman" w:cs="Times New Roman"/>
          <w:color w:val="000009"/>
          <w:spacing w:val="-2"/>
          <w:sz w:val="24"/>
          <w:szCs w:val="24"/>
        </w:rPr>
        <w:t xml:space="preserve">que </w:t>
      </w:r>
      <w:r w:rsidRPr="00A65048">
        <w:rPr>
          <w:rFonts w:ascii="Times New Roman" w:hAnsi="Times New Roman" w:cs="Times New Roman"/>
          <w:color w:val="000009"/>
          <w:sz w:val="24"/>
          <w:szCs w:val="24"/>
        </w:rPr>
        <w:t>se fizerem, até 25% (vinte e cinco por cento) do valor inicial atualizado do</w:t>
      </w:r>
      <w:r w:rsidRPr="00A65048">
        <w:rPr>
          <w:rFonts w:ascii="Times New Roman" w:hAnsi="Times New Roman" w:cs="Times New Roman"/>
          <w:color w:val="000009"/>
          <w:spacing w:val="-24"/>
          <w:sz w:val="24"/>
          <w:szCs w:val="24"/>
        </w:rPr>
        <w:t xml:space="preserve"> </w:t>
      </w:r>
      <w:r w:rsidRPr="00A65048">
        <w:rPr>
          <w:rFonts w:ascii="Times New Roman" w:hAnsi="Times New Roman" w:cs="Times New Roman"/>
          <w:color w:val="000009"/>
          <w:sz w:val="24"/>
          <w:szCs w:val="24"/>
        </w:rPr>
        <w:t>contrato;</w:t>
      </w:r>
    </w:p>
    <w:p w:rsidR="00B2649F" w:rsidRPr="00DF0D32" w:rsidRDefault="00B2649F" w:rsidP="00C2103B">
      <w:pPr>
        <w:pStyle w:val="PargrafodaLista"/>
        <w:widowControl w:val="0"/>
        <w:numPr>
          <w:ilvl w:val="0"/>
          <w:numId w:val="5"/>
        </w:numPr>
        <w:tabs>
          <w:tab w:val="left" w:pos="1194"/>
        </w:tabs>
        <w:autoSpaceDE w:val="0"/>
        <w:autoSpaceDN w:val="0"/>
        <w:spacing w:before="51" w:after="0" w:line="240" w:lineRule="auto"/>
        <w:ind w:right="113"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Reparar, corrigir, reconstruir ou substituir, às suas expensas, no total ou em parte, o objeto do Contrato em que se verificarem vícios, defeitos ou incorreções resultantes da execução ou de materiais</w:t>
      </w:r>
      <w:r w:rsidRPr="00DF0D32">
        <w:rPr>
          <w:rFonts w:ascii="Times New Roman" w:hAnsi="Times New Roman" w:cs="Times New Roman"/>
          <w:color w:val="000009"/>
          <w:spacing w:val="-8"/>
          <w:sz w:val="24"/>
          <w:szCs w:val="24"/>
        </w:rPr>
        <w:t xml:space="preserve"> </w:t>
      </w:r>
      <w:r w:rsidRPr="00DF0D32">
        <w:rPr>
          <w:rFonts w:ascii="Times New Roman" w:hAnsi="Times New Roman" w:cs="Times New Roman"/>
          <w:color w:val="000009"/>
          <w:sz w:val="24"/>
          <w:szCs w:val="24"/>
        </w:rPr>
        <w:t>empregados;</w:t>
      </w:r>
    </w:p>
    <w:p w:rsidR="00B2649F" w:rsidRPr="00DF0D32" w:rsidRDefault="00B2649F" w:rsidP="00C2103B">
      <w:pPr>
        <w:pStyle w:val="PargrafodaLista"/>
        <w:widowControl w:val="0"/>
        <w:numPr>
          <w:ilvl w:val="0"/>
          <w:numId w:val="5"/>
        </w:numPr>
        <w:tabs>
          <w:tab w:val="left" w:pos="1250"/>
        </w:tabs>
        <w:autoSpaceDE w:val="0"/>
        <w:autoSpaceDN w:val="0"/>
        <w:spacing w:after="0" w:line="240" w:lineRule="auto"/>
        <w:ind w:right="120"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Responsabilizar-se pelos danos causados diretamente à Administração ou a terceiros, decorrentes de sua culpa ou dolo na execução do Contrato, não excluindo ou reduzindo essa responsabilidade a fiscalização ou o acompanhamento pelo CONTRATANTE;</w:t>
      </w:r>
    </w:p>
    <w:p w:rsidR="00B2649F" w:rsidRPr="00DF0D32" w:rsidRDefault="00B2649F" w:rsidP="00C2103B">
      <w:pPr>
        <w:pStyle w:val="PargrafodaLista"/>
        <w:widowControl w:val="0"/>
        <w:numPr>
          <w:ilvl w:val="0"/>
          <w:numId w:val="5"/>
        </w:numPr>
        <w:tabs>
          <w:tab w:val="left" w:pos="1324"/>
        </w:tabs>
        <w:autoSpaceDE w:val="0"/>
        <w:autoSpaceDN w:val="0"/>
        <w:spacing w:after="0" w:line="242" w:lineRule="auto"/>
        <w:ind w:right="117"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Manter, durante toda a execução do contrato, todas as condições de habilitação e qualificação exigidas para a</w:t>
      </w:r>
      <w:r w:rsidRPr="00DF0D32">
        <w:rPr>
          <w:rFonts w:ascii="Times New Roman" w:hAnsi="Times New Roman" w:cs="Times New Roman"/>
          <w:color w:val="000009"/>
          <w:spacing w:val="-4"/>
          <w:sz w:val="24"/>
          <w:szCs w:val="24"/>
        </w:rPr>
        <w:t xml:space="preserve"> </w:t>
      </w:r>
      <w:r w:rsidRPr="00DF0D32">
        <w:rPr>
          <w:rFonts w:ascii="Times New Roman" w:hAnsi="Times New Roman" w:cs="Times New Roman"/>
          <w:color w:val="000009"/>
          <w:sz w:val="24"/>
          <w:szCs w:val="24"/>
        </w:rPr>
        <w:t>contratação;</w:t>
      </w:r>
    </w:p>
    <w:p w:rsidR="00B2649F" w:rsidRPr="00DF0D32" w:rsidRDefault="00B2649F" w:rsidP="00C2103B">
      <w:pPr>
        <w:pStyle w:val="PargrafodaLista"/>
        <w:widowControl w:val="0"/>
        <w:numPr>
          <w:ilvl w:val="0"/>
          <w:numId w:val="5"/>
        </w:numPr>
        <w:tabs>
          <w:tab w:val="left" w:pos="1214"/>
        </w:tabs>
        <w:autoSpaceDE w:val="0"/>
        <w:autoSpaceDN w:val="0"/>
        <w:spacing w:after="0" w:line="240" w:lineRule="auto"/>
        <w:ind w:right="117"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Responder pelos encargos trabalhistas, previdenciários, fiscais e comerciais resultantes da execução do</w:t>
      </w:r>
      <w:r w:rsidRPr="00DF0D32">
        <w:rPr>
          <w:rFonts w:ascii="Times New Roman" w:hAnsi="Times New Roman" w:cs="Times New Roman"/>
          <w:color w:val="000009"/>
          <w:spacing w:val="-4"/>
          <w:sz w:val="24"/>
          <w:szCs w:val="24"/>
        </w:rPr>
        <w:t xml:space="preserve"> </w:t>
      </w:r>
      <w:r w:rsidRPr="00DF0D32">
        <w:rPr>
          <w:rFonts w:ascii="Times New Roman" w:hAnsi="Times New Roman" w:cs="Times New Roman"/>
          <w:color w:val="000009"/>
          <w:sz w:val="24"/>
          <w:szCs w:val="24"/>
        </w:rPr>
        <w:t>contrato;</w:t>
      </w:r>
    </w:p>
    <w:p w:rsidR="00B2649F" w:rsidRPr="00DF0D32" w:rsidRDefault="00B2649F" w:rsidP="00C2103B">
      <w:pPr>
        <w:pStyle w:val="PargrafodaLista"/>
        <w:widowControl w:val="0"/>
        <w:numPr>
          <w:ilvl w:val="0"/>
          <w:numId w:val="5"/>
        </w:numPr>
        <w:tabs>
          <w:tab w:val="left" w:pos="1290"/>
        </w:tabs>
        <w:autoSpaceDE w:val="0"/>
        <w:autoSpaceDN w:val="0"/>
        <w:spacing w:after="0" w:line="240" w:lineRule="auto"/>
        <w:ind w:right="118"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Fornecer, em qualquer época, os esclarecimentos e informações técnicas que venham a ser solicitado pelo CONTRATANTE sobre os serviços</w:t>
      </w:r>
      <w:r w:rsidRPr="00DF0D32">
        <w:rPr>
          <w:rFonts w:ascii="Times New Roman" w:hAnsi="Times New Roman" w:cs="Times New Roman"/>
          <w:color w:val="000009"/>
          <w:spacing w:val="-16"/>
          <w:sz w:val="24"/>
          <w:szCs w:val="24"/>
        </w:rPr>
        <w:t xml:space="preserve"> </w:t>
      </w:r>
      <w:r w:rsidRPr="00DF0D32">
        <w:rPr>
          <w:rFonts w:ascii="Times New Roman" w:hAnsi="Times New Roman" w:cs="Times New Roman"/>
          <w:color w:val="000009"/>
          <w:sz w:val="24"/>
          <w:szCs w:val="24"/>
        </w:rPr>
        <w:t>prestados.</w:t>
      </w:r>
    </w:p>
    <w:p w:rsidR="00B2649F" w:rsidRPr="00DF0D32" w:rsidRDefault="00B2649F" w:rsidP="00B2649F">
      <w:pPr>
        <w:pStyle w:val="Corpodetexto"/>
        <w:spacing w:before="7"/>
        <w:ind w:left="0"/>
        <w:rPr>
          <w:rFonts w:ascii="Times New Roman" w:hAnsi="Times New Roman" w:cs="Times New Roman"/>
        </w:rPr>
      </w:pPr>
    </w:p>
    <w:p w:rsidR="00B2649F" w:rsidRDefault="00B2649F" w:rsidP="00A65048">
      <w:pPr>
        <w:pStyle w:val="Ttulo1"/>
        <w:numPr>
          <w:ilvl w:val="0"/>
          <w:numId w:val="13"/>
        </w:numPr>
        <w:tabs>
          <w:tab w:val="left" w:pos="1573"/>
          <w:tab w:val="left" w:pos="1574"/>
        </w:tabs>
        <w:spacing w:before="285"/>
        <w:jc w:val="both"/>
        <w:rPr>
          <w:rFonts w:ascii="Times New Roman" w:hAnsi="Times New Roman" w:cs="Times New Roman"/>
          <w:color w:val="000009"/>
        </w:rPr>
      </w:pPr>
      <w:r w:rsidRPr="00A65048">
        <w:rPr>
          <w:rFonts w:ascii="Times New Roman" w:hAnsi="Times New Roman" w:cs="Times New Roman"/>
          <w:color w:val="000009"/>
        </w:rPr>
        <w:t>DO PRAZO PARA EXECUÇÃO DO SERVIÇO</w:t>
      </w:r>
      <w:r w:rsidR="00A65048">
        <w:rPr>
          <w:rFonts w:ascii="Times New Roman" w:hAnsi="Times New Roman" w:cs="Times New Roman"/>
          <w:color w:val="000009"/>
        </w:rPr>
        <w:t>:</w:t>
      </w:r>
    </w:p>
    <w:p w:rsidR="00A65048" w:rsidRDefault="00A65048" w:rsidP="00B2649F">
      <w:pPr>
        <w:pStyle w:val="Corpodetexto"/>
        <w:ind w:right="116" w:firstLine="851"/>
        <w:jc w:val="both"/>
        <w:rPr>
          <w:rFonts w:ascii="Times New Roman" w:hAnsi="Times New Roman" w:cs="Times New Roman"/>
        </w:rPr>
      </w:pPr>
    </w:p>
    <w:p w:rsidR="009276B2" w:rsidRPr="009276B2" w:rsidRDefault="009276B2" w:rsidP="009276B2">
      <w:pPr>
        <w:pStyle w:val="Corpodetexto"/>
        <w:ind w:right="120" w:firstLine="851"/>
        <w:jc w:val="both"/>
        <w:rPr>
          <w:rFonts w:ascii="Times New Roman" w:hAnsi="Times New Roman" w:cs="Times New Roman"/>
        </w:rPr>
      </w:pPr>
      <w:r w:rsidRPr="009276B2">
        <w:rPr>
          <w:rFonts w:ascii="Times New Roman" w:hAnsi="Times New Roman" w:cs="Times New Roman"/>
        </w:rPr>
        <w:t xml:space="preserve">A execução do objeto deste contrato será dentro da vigência estabelecida sob a forma indireta, no regime de prestação de serviços de empreitada por preço </w:t>
      </w:r>
      <w:r w:rsidR="00A3021A">
        <w:rPr>
          <w:rFonts w:ascii="Times New Roman" w:hAnsi="Times New Roman" w:cs="Times New Roman"/>
        </w:rPr>
        <w:t>total</w:t>
      </w:r>
      <w:r w:rsidRPr="009276B2">
        <w:rPr>
          <w:rFonts w:ascii="Times New Roman" w:hAnsi="Times New Roman" w:cs="Times New Roman"/>
        </w:rPr>
        <w:t xml:space="preserve"> sem qualquer caráter de vínculo empregatício ou de prazo indeterminado.</w:t>
      </w:r>
    </w:p>
    <w:p w:rsidR="009276B2" w:rsidRPr="009276B2" w:rsidRDefault="009276B2" w:rsidP="009276B2">
      <w:pPr>
        <w:pStyle w:val="Corpodetexto"/>
        <w:ind w:right="120" w:firstLine="851"/>
        <w:jc w:val="both"/>
        <w:rPr>
          <w:rFonts w:ascii="Times New Roman" w:hAnsi="Times New Roman" w:cs="Times New Roman"/>
        </w:rPr>
      </w:pPr>
      <w:r w:rsidRPr="009276B2">
        <w:rPr>
          <w:rFonts w:ascii="Times New Roman" w:hAnsi="Times New Roman" w:cs="Times New Roman"/>
        </w:rPr>
        <w:t>Os trabalhos serão executados nas dependências da CONTRATANTE</w:t>
      </w:r>
      <w:r>
        <w:rPr>
          <w:rFonts w:ascii="Times New Roman" w:hAnsi="Times New Roman" w:cs="Times New Roman"/>
        </w:rPr>
        <w:t xml:space="preserve"> </w:t>
      </w:r>
      <w:r w:rsidRPr="00DF0D32">
        <w:rPr>
          <w:rFonts w:ascii="Times New Roman" w:hAnsi="Times New Roman" w:cs="Times New Roman"/>
        </w:rPr>
        <w:t xml:space="preserve">localizado na SCS Quadra 02 Bloco “D”, 9º andar, Brasília </w:t>
      </w:r>
      <w:r>
        <w:rPr>
          <w:rFonts w:ascii="Times New Roman" w:hAnsi="Times New Roman" w:cs="Times New Roman"/>
        </w:rPr>
        <w:t>–</w:t>
      </w:r>
      <w:r w:rsidRPr="00DF0D32">
        <w:rPr>
          <w:rFonts w:ascii="Times New Roman" w:hAnsi="Times New Roman" w:cs="Times New Roman"/>
        </w:rPr>
        <w:t xml:space="preserve"> DF</w:t>
      </w:r>
      <w:r>
        <w:rPr>
          <w:rFonts w:ascii="Times New Roman" w:hAnsi="Times New Roman" w:cs="Times New Roman"/>
        </w:rPr>
        <w:t xml:space="preserve"> ou em local posteriormente indicado no DF</w:t>
      </w:r>
      <w:r w:rsidRPr="009276B2">
        <w:rPr>
          <w:rFonts w:ascii="Times New Roman" w:hAnsi="Times New Roman" w:cs="Times New Roman"/>
        </w:rPr>
        <w:t xml:space="preserve">, em estrita obediência aos detalhes constantes deste </w:t>
      </w:r>
      <w:r w:rsidRPr="009276B2">
        <w:rPr>
          <w:rFonts w:ascii="Times New Roman" w:hAnsi="Times New Roman" w:cs="Times New Roman"/>
        </w:rPr>
        <w:lastRenderedPageBreak/>
        <w:t>edital e respectivos anexos.</w:t>
      </w:r>
    </w:p>
    <w:p w:rsidR="00B2649F" w:rsidRPr="00DF0D32" w:rsidRDefault="00B2649F" w:rsidP="00B2649F">
      <w:pPr>
        <w:pStyle w:val="Corpodetexto"/>
        <w:spacing w:before="1"/>
        <w:ind w:right="113" w:firstLine="851"/>
        <w:jc w:val="both"/>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 VIGÊNCIA</w:t>
      </w:r>
      <w:r w:rsidR="00C5044A">
        <w:rPr>
          <w:rFonts w:ascii="Times New Roman" w:hAnsi="Times New Roman" w:cs="Times New Roman"/>
          <w:color w:val="000009"/>
        </w:rPr>
        <w:t>:</w:t>
      </w:r>
    </w:p>
    <w:p w:rsidR="00C5044A" w:rsidRDefault="00C5044A" w:rsidP="00D10597">
      <w:pPr>
        <w:pStyle w:val="Corpodetexto"/>
        <w:ind w:left="954"/>
        <w:jc w:val="both"/>
        <w:rPr>
          <w:rFonts w:ascii="Times New Roman" w:hAnsi="Times New Roman" w:cs="Times New Roman"/>
          <w:color w:val="000009"/>
        </w:rPr>
      </w:pPr>
    </w:p>
    <w:p w:rsidR="00B2649F" w:rsidRPr="00DF0D32" w:rsidRDefault="00B2649F" w:rsidP="00C5044A">
      <w:pPr>
        <w:pStyle w:val="Corpodetexto"/>
        <w:ind w:right="120" w:firstLine="851"/>
        <w:jc w:val="both"/>
        <w:rPr>
          <w:rFonts w:ascii="Times New Roman" w:hAnsi="Times New Roman" w:cs="Times New Roman"/>
        </w:rPr>
      </w:pPr>
      <w:r w:rsidRPr="00C5044A">
        <w:rPr>
          <w:rFonts w:ascii="Times New Roman" w:hAnsi="Times New Roman" w:cs="Times New Roman"/>
        </w:rPr>
        <w:t xml:space="preserve">A vigência do contrato será de </w:t>
      </w:r>
      <w:r w:rsidR="00D10597" w:rsidRPr="00C5044A">
        <w:rPr>
          <w:rFonts w:ascii="Times New Roman" w:hAnsi="Times New Roman" w:cs="Times New Roman"/>
        </w:rPr>
        <w:t>12</w:t>
      </w:r>
      <w:r w:rsidRPr="00C5044A">
        <w:rPr>
          <w:rFonts w:ascii="Times New Roman" w:hAnsi="Times New Roman" w:cs="Times New Roman"/>
        </w:rPr>
        <w:t xml:space="preserve"> (</w:t>
      </w:r>
      <w:r w:rsidR="00D10597" w:rsidRPr="00C5044A">
        <w:rPr>
          <w:rFonts w:ascii="Times New Roman" w:hAnsi="Times New Roman" w:cs="Times New Roman"/>
        </w:rPr>
        <w:t>doze</w:t>
      </w:r>
      <w:r w:rsidRPr="00C5044A">
        <w:rPr>
          <w:rFonts w:ascii="Times New Roman" w:hAnsi="Times New Roman" w:cs="Times New Roman"/>
        </w:rPr>
        <w:t>)</w:t>
      </w:r>
      <w:r w:rsidR="00D10597" w:rsidRPr="00C5044A">
        <w:rPr>
          <w:rFonts w:ascii="Times New Roman" w:hAnsi="Times New Roman" w:cs="Times New Roman"/>
        </w:rPr>
        <w:t xml:space="preserve"> meses, contados da data da assinatura do contrato.</w:t>
      </w:r>
    </w:p>
    <w:p w:rsidR="00B2649F" w:rsidRPr="00DF0D32" w:rsidRDefault="00B2649F" w:rsidP="00B2649F">
      <w:pPr>
        <w:pStyle w:val="Corpodetexto"/>
        <w:spacing w:before="11"/>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 DOTAÇÃO</w:t>
      </w:r>
      <w:r w:rsidRPr="00C5044A">
        <w:rPr>
          <w:rFonts w:ascii="Times New Roman" w:hAnsi="Times New Roman" w:cs="Times New Roman"/>
          <w:color w:val="000009"/>
        </w:rPr>
        <w:t xml:space="preserve"> </w:t>
      </w:r>
      <w:r w:rsidRPr="00DF0D32">
        <w:rPr>
          <w:rFonts w:ascii="Times New Roman" w:hAnsi="Times New Roman" w:cs="Times New Roman"/>
          <w:color w:val="000009"/>
        </w:rPr>
        <w:t>ORÇAMENTÁRIA</w:t>
      </w:r>
      <w:r w:rsidR="00C5044A">
        <w:rPr>
          <w:rFonts w:ascii="Times New Roman" w:hAnsi="Times New Roman" w:cs="Times New Roman"/>
          <w:color w:val="000009"/>
        </w:rPr>
        <w:t>:</w:t>
      </w:r>
    </w:p>
    <w:p w:rsidR="00C5044A" w:rsidRDefault="00C5044A" w:rsidP="00B2649F">
      <w:pPr>
        <w:pStyle w:val="Corpodetexto"/>
        <w:ind w:right="118" w:firstLine="907"/>
        <w:jc w:val="both"/>
        <w:rPr>
          <w:rFonts w:ascii="Times New Roman" w:hAnsi="Times New Roman" w:cs="Times New Roman"/>
          <w:color w:val="000009"/>
        </w:rPr>
      </w:pPr>
    </w:p>
    <w:p w:rsidR="00B2649F" w:rsidRPr="00DF0D32" w:rsidRDefault="00B2649F" w:rsidP="00B2649F">
      <w:pPr>
        <w:pStyle w:val="Corpodetexto"/>
        <w:ind w:right="118" w:firstLine="907"/>
        <w:jc w:val="both"/>
        <w:rPr>
          <w:rFonts w:ascii="Times New Roman" w:hAnsi="Times New Roman" w:cs="Times New Roman"/>
        </w:rPr>
      </w:pPr>
      <w:r w:rsidRPr="00DF0D32">
        <w:rPr>
          <w:rFonts w:ascii="Times New Roman" w:hAnsi="Times New Roman" w:cs="Times New Roman"/>
          <w:color w:val="000009"/>
        </w:rPr>
        <w:t xml:space="preserve">Para a cobertura das despesas, será emitida a respectiva Nota de Empenho, </w:t>
      </w:r>
      <w:r w:rsidRPr="006A347F">
        <w:rPr>
          <w:rFonts w:ascii="Times New Roman" w:hAnsi="Times New Roman" w:cs="Times New Roman"/>
        </w:rPr>
        <w:t xml:space="preserve">em </w:t>
      </w:r>
      <w:r w:rsidR="004E091D" w:rsidRPr="006A347F">
        <w:rPr>
          <w:rFonts w:ascii="Times New Roman" w:hAnsi="Times New Roman" w:cs="Times New Roman"/>
        </w:rPr>
        <w:t>D</w:t>
      </w:r>
      <w:r w:rsidRPr="006A347F">
        <w:rPr>
          <w:rFonts w:ascii="Times New Roman" w:hAnsi="Times New Roman" w:cs="Times New Roman"/>
        </w:rPr>
        <w:t xml:space="preserve">otação </w:t>
      </w:r>
      <w:r w:rsidR="004E091D" w:rsidRPr="006A347F">
        <w:rPr>
          <w:rFonts w:ascii="Times New Roman" w:hAnsi="Times New Roman" w:cs="Times New Roman"/>
        </w:rPr>
        <w:t>O</w:t>
      </w:r>
      <w:r w:rsidRPr="006A347F">
        <w:rPr>
          <w:rFonts w:ascii="Times New Roman" w:hAnsi="Times New Roman" w:cs="Times New Roman"/>
        </w:rPr>
        <w:t xml:space="preserve">rçamentária própria </w:t>
      </w:r>
      <w:r w:rsidR="004E091D" w:rsidRPr="006A347F">
        <w:rPr>
          <w:rFonts w:ascii="Times New Roman" w:hAnsi="Times New Roman" w:cs="Times New Roman"/>
        </w:rPr>
        <w:t xml:space="preserve">nº </w:t>
      </w:r>
      <w:r w:rsidR="006A347F" w:rsidRPr="006A347F">
        <w:rPr>
          <w:rFonts w:ascii="Times New Roman" w:hAnsi="Times New Roman" w:cs="Times New Roman"/>
        </w:rPr>
        <w:t xml:space="preserve">6.2.2.1.1.01.04.04.031 </w:t>
      </w:r>
      <w:r w:rsidRPr="00DF0D32">
        <w:rPr>
          <w:rFonts w:ascii="Times New Roman" w:hAnsi="Times New Roman" w:cs="Times New Roman"/>
          <w:color w:val="000009"/>
        </w:rPr>
        <w:t xml:space="preserve">para atender despesas </w:t>
      </w:r>
      <w:r w:rsidR="00493DBB">
        <w:rPr>
          <w:rFonts w:ascii="Times New Roman" w:hAnsi="Times New Roman" w:cs="Times New Roman"/>
          <w:color w:val="000009"/>
        </w:rPr>
        <w:t>oriundas desse contrato de prestação de serviços</w:t>
      </w:r>
      <w:r w:rsidRPr="00DF0D32">
        <w:rPr>
          <w:rFonts w:ascii="Times New Roman" w:hAnsi="Times New Roman" w:cs="Times New Roman"/>
          <w:color w:val="000009"/>
        </w:rPr>
        <w:t>.</w:t>
      </w:r>
    </w:p>
    <w:p w:rsidR="00B2649F" w:rsidRPr="00DF0D32" w:rsidRDefault="00B2649F" w:rsidP="00B2649F">
      <w:pPr>
        <w:pStyle w:val="Corpodetexto"/>
        <w:spacing w:before="2"/>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DO PREÇO</w:t>
      </w:r>
      <w:r w:rsidR="00C5044A">
        <w:rPr>
          <w:rFonts w:ascii="Times New Roman" w:hAnsi="Times New Roman" w:cs="Times New Roman"/>
          <w:color w:val="000009"/>
        </w:rPr>
        <w:t>:</w:t>
      </w:r>
    </w:p>
    <w:p w:rsidR="00C5044A" w:rsidRDefault="00C5044A" w:rsidP="00B2649F">
      <w:pPr>
        <w:pStyle w:val="Corpodetexto"/>
        <w:ind w:right="122" w:firstLine="851"/>
        <w:jc w:val="both"/>
        <w:rPr>
          <w:rFonts w:ascii="Times New Roman" w:hAnsi="Times New Roman" w:cs="Times New Roman"/>
          <w:color w:val="000009"/>
        </w:rPr>
      </w:pPr>
      <w:bookmarkStart w:id="0" w:name="_GoBack"/>
      <w:bookmarkEnd w:id="0"/>
    </w:p>
    <w:p w:rsidR="00B2649F" w:rsidRPr="00DF0D32" w:rsidRDefault="00B2649F" w:rsidP="00B2649F">
      <w:pPr>
        <w:pStyle w:val="Corpodetexto"/>
        <w:ind w:right="122" w:firstLine="851"/>
        <w:jc w:val="both"/>
        <w:rPr>
          <w:rFonts w:ascii="Times New Roman" w:hAnsi="Times New Roman" w:cs="Times New Roman"/>
        </w:rPr>
      </w:pPr>
      <w:r w:rsidRPr="00DF0D32">
        <w:rPr>
          <w:rFonts w:ascii="Times New Roman" w:hAnsi="Times New Roman" w:cs="Times New Roman"/>
          <w:color w:val="000009"/>
        </w:rPr>
        <w:t>Os preços incluem os tributos, tarifas e quaisquer outras despesas relativas à execução do contrato.</w:t>
      </w:r>
    </w:p>
    <w:p w:rsidR="00B2649F" w:rsidRPr="00DF0D32" w:rsidRDefault="00B2649F" w:rsidP="00B2649F">
      <w:pPr>
        <w:pStyle w:val="Corpodetexto"/>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DAS CONDIÇÕES DE</w:t>
      </w:r>
      <w:r w:rsidRPr="00C5044A">
        <w:rPr>
          <w:rFonts w:ascii="Times New Roman" w:hAnsi="Times New Roman" w:cs="Times New Roman"/>
          <w:color w:val="000009"/>
        </w:rPr>
        <w:t xml:space="preserve"> </w:t>
      </w:r>
      <w:r w:rsidRPr="00DF0D32">
        <w:rPr>
          <w:rFonts w:ascii="Times New Roman" w:hAnsi="Times New Roman" w:cs="Times New Roman"/>
          <w:color w:val="000009"/>
        </w:rPr>
        <w:t>PAGAMENTO</w:t>
      </w:r>
      <w:r w:rsidR="00C5044A">
        <w:rPr>
          <w:rFonts w:ascii="Times New Roman" w:hAnsi="Times New Roman" w:cs="Times New Roman"/>
          <w:color w:val="000009"/>
        </w:rPr>
        <w:t>:</w:t>
      </w:r>
    </w:p>
    <w:p w:rsidR="00C5044A" w:rsidRDefault="00C5044A" w:rsidP="00B2649F">
      <w:pPr>
        <w:pStyle w:val="Corpodetexto"/>
        <w:ind w:right="122" w:firstLine="851"/>
        <w:jc w:val="both"/>
        <w:rPr>
          <w:rFonts w:ascii="Times New Roman" w:hAnsi="Times New Roman" w:cs="Times New Roman"/>
          <w:color w:val="000009"/>
        </w:rPr>
      </w:pPr>
    </w:p>
    <w:p w:rsidR="00B2649F" w:rsidRPr="00DF0D32" w:rsidRDefault="00B2649F" w:rsidP="00B2649F">
      <w:pPr>
        <w:pStyle w:val="Corpodetexto"/>
        <w:ind w:right="122" w:firstLine="851"/>
        <w:jc w:val="both"/>
        <w:rPr>
          <w:rFonts w:ascii="Times New Roman" w:hAnsi="Times New Roman" w:cs="Times New Roman"/>
        </w:rPr>
      </w:pPr>
      <w:r w:rsidRPr="00DF0D32">
        <w:rPr>
          <w:rFonts w:ascii="Times New Roman" w:hAnsi="Times New Roman" w:cs="Times New Roman"/>
          <w:color w:val="000009"/>
        </w:rPr>
        <w:t>O pagamento será efetuado através de Ordem Bancária (ou de Ordem Bancária Fatura), em até 10 (dez) dias úteis após a apresentação da nota fiscal/fatura, mencionando o nº do contrato e atestada pelo responsável pelo acompanhamento da execução do objeto deste contrato.</w:t>
      </w:r>
    </w:p>
    <w:p w:rsidR="00B2649F" w:rsidRPr="00DF0D32" w:rsidRDefault="00B2649F" w:rsidP="00B2649F">
      <w:pPr>
        <w:pStyle w:val="Corpodetexto"/>
        <w:ind w:right="116" w:firstLine="851"/>
        <w:jc w:val="both"/>
        <w:rPr>
          <w:rFonts w:ascii="Times New Roman" w:hAnsi="Times New Roman" w:cs="Times New Roman"/>
        </w:rPr>
      </w:pPr>
      <w:r w:rsidRPr="00DF0D32">
        <w:rPr>
          <w:rFonts w:ascii="Times New Roman" w:hAnsi="Times New Roman" w:cs="Times New Roman"/>
          <w:color w:val="000009"/>
        </w:rPr>
        <w:t>A CONTRATADA poderá apresentar notas fiscais/faturas contendo código de barras para pagamento dos serviços através de Ordem Bancária Fatura (OB Fatura).</w:t>
      </w:r>
    </w:p>
    <w:p w:rsidR="00B2649F" w:rsidRPr="00DF0D32" w:rsidRDefault="00B2649F" w:rsidP="00B2649F">
      <w:pPr>
        <w:pStyle w:val="Corpodetexto"/>
        <w:spacing w:before="1"/>
        <w:ind w:right="118" w:firstLine="851"/>
        <w:jc w:val="both"/>
        <w:rPr>
          <w:rFonts w:ascii="Times New Roman" w:hAnsi="Times New Roman" w:cs="Times New Roman"/>
        </w:rPr>
      </w:pPr>
      <w:r w:rsidRPr="00DF0D32">
        <w:rPr>
          <w:rFonts w:ascii="Times New Roman" w:hAnsi="Times New Roman" w:cs="Times New Roman"/>
          <w:color w:val="000009"/>
        </w:rPr>
        <w:t xml:space="preserve">O pagamento estará condicionado à comprovação da regularidade fiscal </w:t>
      </w:r>
      <w:r w:rsidR="009E4074">
        <w:rPr>
          <w:rFonts w:ascii="Times New Roman" w:hAnsi="Times New Roman" w:cs="Times New Roman"/>
          <w:color w:val="000009"/>
        </w:rPr>
        <w:t xml:space="preserve">e trabalhista </w:t>
      </w:r>
      <w:r w:rsidRPr="00DF0D32">
        <w:rPr>
          <w:rFonts w:ascii="Times New Roman" w:hAnsi="Times New Roman" w:cs="Times New Roman"/>
          <w:color w:val="000009"/>
        </w:rPr>
        <w:t>da CONTRATADA.</w:t>
      </w:r>
    </w:p>
    <w:p w:rsidR="00B2649F" w:rsidRPr="00DF0D32" w:rsidRDefault="00B2649F" w:rsidP="00B2649F">
      <w:pPr>
        <w:pStyle w:val="Corpodetexto"/>
        <w:spacing w:before="1"/>
        <w:ind w:right="123" w:firstLine="851"/>
        <w:jc w:val="both"/>
        <w:rPr>
          <w:rFonts w:ascii="Times New Roman" w:hAnsi="Times New Roman" w:cs="Times New Roman"/>
        </w:rPr>
      </w:pPr>
      <w:r w:rsidRPr="00DF0D32">
        <w:rPr>
          <w:rFonts w:ascii="Times New Roman" w:hAnsi="Times New Roman" w:cs="Times New Roman"/>
          <w:color w:val="000009"/>
        </w:rPr>
        <w:t>Será realizada a retenção de tributos e contribuições federais, conforme estabelecido na Lei n. 9.430/96 e na Instrução Normativa SRF n. 1.234, de 11 de  janeiro de</w:t>
      </w:r>
      <w:r w:rsidRPr="00DF0D32">
        <w:rPr>
          <w:rFonts w:ascii="Times New Roman" w:hAnsi="Times New Roman" w:cs="Times New Roman"/>
          <w:color w:val="000009"/>
          <w:spacing w:val="-5"/>
        </w:rPr>
        <w:t xml:space="preserve"> </w:t>
      </w:r>
      <w:r w:rsidRPr="00DF0D32">
        <w:rPr>
          <w:rFonts w:ascii="Times New Roman" w:hAnsi="Times New Roman" w:cs="Times New Roman"/>
          <w:color w:val="000009"/>
        </w:rPr>
        <w:t>2012:</w:t>
      </w:r>
    </w:p>
    <w:p w:rsidR="00B2649F" w:rsidRPr="00DF0D32" w:rsidRDefault="00B2649F" w:rsidP="00C2103B">
      <w:pPr>
        <w:pStyle w:val="PargrafodaLista"/>
        <w:widowControl w:val="0"/>
        <w:numPr>
          <w:ilvl w:val="0"/>
          <w:numId w:val="4"/>
        </w:numPr>
        <w:tabs>
          <w:tab w:val="left" w:pos="1245"/>
        </w:tabs>
        <w:autoSpaceDE w:val="0"/>
        <w:autoSpaceDN w:val="0"/>
        <w:spacing w:after="0" w:line="240" w:lineRule="auto"/>
        <w:ind w:right="121"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Não ocorrerá a retenção nos pagamentos efetuados a pessoas jurídicas optantes pelo regime Especial Unificado de Arrecadação de Tributos e Contribuições devidos pelas Microempresas e Empresas de Pequeno Porte (Simples</w:t>
      </w:r>
      <w:r w:rsidRPr="00DF0D32">
        <w:rPr>
          <w:rFonts w:ascii="Times New Roman" w:hAnsi="Times New Roman" w:cs="Times New Roman"/>
          <w:color w:val="000009"/>
          <w:spacing w:val="-19"/>
          <w:sz w:val="24"/>
          <w:szCs w:val="24"/>
        </w:rPr>
        <w:t xml:space="preserve"> </w:t>
      </w:r>
      <w:r w:rsidRPr="00DF0D32">
        <w:rPr>
          <w:rFonts w:ascii="Times New Roman" w:hAnsi="Times New Roman" w:cs="Times New Roman"/>
          <w:color w:val="000009"/>
          <w:sz w:val="24"/>
          <w:szCs w:val="24"/>
        </w:rPr>
        <w:t>Nacional);</w:t>
      </w:r>
    </w:p>
    <w:p w:rsidR="00B2649F" w:rsidRPr="00DF0D32" w:rsidRDefault="00B2649F" w:rsidP="00C2103B">
      <w:pPr>
        <w:pStyle w:val="PargrafodaLista"/>
        <w:widowControl w:val="0"/>
        <w:numPr>
          <w:ilvl w:val="0"/>
          <w:numId w:val="4"/>
        </w:numPr>
        <w:tabs>
          <w:tab w:val="left" w:pos="1283"/>
        </w:tabs>
        <w:autoSpaceDE w:val="0"/>
        <w:autoSpaceDN w:val="0"/>
        <w:spacing w:after="0" w:line="240" w:lineRule="auto"/>
        <w:ind w:right="121"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Para efeito do disposto o subitem anterior, a pessoa jurídica deverá apresentar declaração, assinada pelo seu representante legal, na forma do Anexo IV da IN SRF n.</w:t>
      </w:r>
      <w:r w:rsidRPr="00DF0D32">
        <w:rPr>
          <w:rFonts w:ascii="Times New Roman" w:hAnsi="Times New Roman" w:cs="Times New Roman"/>
          <w:color w:val="000009"/>
          <w:spacing w:val="-3"/>
          <w:sz w:val="24"/>
          <w:szCs w:val="24"/>
        </w:rPr>
        <w:t xml:space="preserve"> </w:t>
      </w:r>
      <w:r w:rsidRPr="00DF0D32">
        <w:rPr>
          <w:rFonts w:ascii="Times New Roman" w:hAnsi="Times New Roman" w:cs="Times New Roman"/>
          <w:color w:val="000009"/>
          <w:sz w:val="24"/>
          <w:szCs w:val="24"/>
        </w:rPr>
        <w:t>1.234/2012.</w:t>
      </w:r>
    </w:p>
    <w:p w:rsidR="00B2649F" w:rsidRPr="00DF0D32" w:rsidRDefault="00B2649F" w:rsidP="00B2649F">
      <w:pPr>
        <w:pStyle w:val="Corpodetexto"/>
        <w:ind w:right="118" w:firstLine="851"/>
        <w:jc w:val="both"/>
        <w:rPr>
          <w:rFonts w:ascii="Times New Roman" w:hAnsi="Times New Roman" w:cs="Times New Roman"/>
        </w:rPr>
      </w:pPr>
      <w:r w:rsidRPr="00DF0D32">
        <w:rPr>
          <w:rFonts w:ascii="Times New Roman" w:hAnsi="Times New Roman" w:cs="Times New Roman"/>
          <w:color w:val="000009"/>
        </w:rPr>
        <w:t xml:space="preserve">No caso de eventual atraso de pagamento, motivado pelo CFT, o valor do </w:t>
      </w:r>
      <w:r w:rsidRPr="00DF0D32">
        <w:rPr>
          <w:rFonts w:ascii="Times New Roman" w:hAnsi="Times New Roman" w:cs="Times New Roman"/>
          <w:color w:val="000009"/>
        </w:rPr>
        <w:lastRenderedPageBreak/>
        <w:t>débito será atualizado deste a data final prevista para a sua liquidação até a data do efetivo pagamento. A atualização monetária será calculada pró-rata dia, com base no INPC/IBGE, apurado no mês anterior.</w:t>
      </w:r>
    </w:p>
    <w:p w:rsidR="00B2649F" w:rsidRPr="00DF0D32" w:rsidRDefault="00B2649F" w:rsidP="00B2649F">
      <w:pPr>
        <w:pStyle w:val="Corpodetexto"/>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DO ACOMPANHAMENTO E DA</w:t>
      </w:r>
      <w:r w:rsidRPr="00C5044A">
        <w:rPr>
          <w:rFonts w:ascii="Times New Roman" w:hAnsi="Times New Roman" w:cs="Times New Roman"/>
          <w:color w:val="000009"/>
        </w:rPr>
        <w:t xml:space="preserve"> </w:t>
      </w:r>
      <w:r w:rsidRPr="00DF0D32">
        <w:rPr>
          <w:rFonts w:ascii="Times New Roman" w:hAnsi="Times New Roman" w:cs="Times New Roman"/>
          <w:color w:val="000009"/>
        </w:rPr>
        <w:t>FISCALIZAÇÃO</w:t>
      </w:r>
      <w:r w:rsidR="00C5044A">
        <w:rPr>
          <w:rFonts w:ascii="Times New Roman" w:hAnsi="Times New Roman" w:cs="Times New Roman"/>
          <w:color w:val="000009"/>
        </w:rPr>
        <w:t>:</w:t>
      </w:r>
    </w:p>
    <w:p w:rsidR="00C5044A" w:rsidRDefault="00C5044A" w:rsidP="00B2649F">
      <w:pPr>
        <w:pStyle w:val="Corpodetexto"/>
        <w:ind w:right="115" w:firstLine="851"/>
        <w:jc w:val="both"/>
        <w:rPr>
          <w:rFonts w:ascii="Times New Roman" w:hAnsi="Times New Roman" w:cs="Times New Roman"/>
          <w:color w:val="000009"/>
        </w:rPr>
      </w:pPr>
    </w:p>
    <w:p w:rsidR="00B2649F" w:rsidRPr="00DF0D32" w:rsidRDefault="00B2649F" w:rsidP="00B2649F">
      <w:pPr>
        <w:pStyle w:val="Corpodetexto"/>
        <w:ind w:right="115" w:firstLine="851"/>
        <w:jc w:val="both"/>
        <w:rPr>
          <w:rFonts w:ascii="Times New Roman" w:hAnsi="Times New Roman" w:cs="Times New Roman"/>
        </w:rPr>
      </w:pPr>
      <w:r w:rsidRPr="00DF0D32">
        <w:rPr>
          <w:rFonts w:ascii="Times New Roman" w:hAnsi="Times New Roman" w:cs="Times New Roman"/>
          <w:color w:val="000009"/>
        </w:rPr>
        <w:t xml:space="preserve">A execução do contrato será fiscalizada pela Supervisão do setor de </w:t>
      </w:r>
      <w:r w:rsidRPr="009612A8">
        <w:rPr>
          <w:rFonts w:ascii="Times New Roman" w:hAnsi="Times New Roman" w:cs="Times New Roman"/>
        </w:rPr>
        <w:t xml:space="preserve">Tecnologia da Informação </w:t>
      </w:r>
      <w:r w:rsidRPr="00DF0D32">
        <w:rPr>
          <w:rFonts w:ascii="Times New Roman" w:hAnsi="Times New Roman" w:cs="Times New Roman"/>
          <w:color w:val="000009"/>
        </w:rPr>
        <w:t>do CFT e do departamento Gestão, com autoridade para exercer, em nome do CONTRATANTE, ações de orientação geral, controle e fiscalização dos serviços contratados.</w:t>
      </w:r>
    </w:p>
    <w:p w:rsidR="00B2649F" w:rsidRPr="00DF0D32" w:rsidRDefault="00B2649F" w:rsidP="00B2649F">
      <w:pPr>
        <w:pStyle w:val="Corpodetexto"/>
        <w:spacing w:line="292" w:lineRule="exact"/>
        <w:ind w:left="954"/>
        <w:rPr>
          <w:rFonts w:ascii="Times New Roman" w:hAnsi="Times New Roman" w:cs="Times New Roman"/>
        </w:rPr>
      </w:pPr>
      <w:r w:rsidRPr="00DF0D32">
        <w:rPr>
          <w:rFonts w:ascii="Times New Roman" w:hAnsi="Times New Roman" w:cs="Times New Roman"/>
          <w:color w:val="000009"/>
        </w:rPr>
        <w:t>Compete à fiscalização, entre outras atribuições:</w:t>
      </w:r>
    </w:p>
    <w:p w:rsidR="00B2649F" w:rsidRPr="00DF0D32" w:rsidRDefault="00B2649F" w:rsidP="00C2103B">
      <w:pPr>
        <w:pStyle w:val="PargrafodaLista"/>
        <w:widowControl w:val="0"/>
        <w:numPr>
          <w:ilvl w:val="0"/>
          <w:numId w:val="3"/>
        </w:numPr>
        <w:tabs>
          <w:tab w:val="left" w:pos="1173"/>
        </w:tabs>
        <w:autoSpaceDE w:val="0"/>
        <w:autoSpaceDN w:val="0"/>
        <w:spacing w:after="0" w:line="240" w:lineRule="auto"/>
        <w:ind w:right="117"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Solicitar à CONTRATADA e a seus prepostos, ou obter da Administração, tempestivamente, todas as providências necessárias ao bom andamento deste contrato;</w:t>
      </w:r>
    </w:p>
    <w:p w:rsidR="00B2649F" w:rsidRPr="00DF0D32" w:rsidRDefault="00B2649F" w:rsidP="00C2103B">
      <w:pPr>
        <w:pStyle w:val="PargrafodaLista"/>
        <w:widowControl w:val="0"/>
        <w:numPr>
          <w:ilvl w:val="0"/>
          <w:numId w:val="3"/>
        </w:numPr>
        <w:tabs>
          <w:tab w:val="left" w:pos="1290"/>
        </w:tabs>
        <w:autoSpaceDE w:val="0"/>
        <w:autoSpaceDN w:val="0"/>
        <w:spacing w:after="0" w:line="240" w:lineRule="auto"/>
        <w:ind w:right="121"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Verificar a conformidade da execução contratual com as condições estabelecidas;</w:t>
      </w:r>
    </w:p>
    <w:p w:rsidR="00B2649F" w:rsidRPr="00DF0D32" w:rsidRDefault="00B2649F" w:rsidP="00C2103B">
      <w:pPr>
        <w:pStyle w:val="PargrafodaLista"/>
        <w:widowControl w:val="0"/>
        <w:numPr>
          <w:ilvl w:val="0"/>
          <w:numId w:val="3"/>
        </w:numPr>
        <w:tabs>
          <w:tab w:val="left" w:pos="1312"/>
        </w:tabs>
        <w:autoSpaceDE w:val="0"/>
        <w:autoSpaceDN w:val="0"/>
        <w:spacing w:after="0" w:line="240" w:lineRule="auto"/>
        <w:ind w:right="115" w:firstLine="852"/>
        <w:contextualSpacing w:val="0"/>
        <w:jc w:val="both"/>
        <w:rPr>
          <w:rFonts w:ascii="Times New Roman" w:hAnsi="Times New Roman" w:cs="Times New Roman"/>
          <w:sz w:val="24"/>
          <w:szCs w:val="24"/>
        </w:rPr>
      </w:pPr>
      <w:r w:rsidRPr="00DF0D32">
        <w:rPr>
          <w:rFonts w:ascii="Times New Roman" w:hAnsi="Times New Roman" w:cs="Times New Roman"/>
          <w:color w:val="000009"/>
          <w:sz w:val="24"/>
          <w:szCs w:val="24"/>
        </w:rPr>
        <w:t>Anotar, em registro próprio, todas as ocorrências relacionadas com a execução do contrato, determinando o que for necessário à regularização das falhas ou defeitos</w:t>
      </w:r>
      <w:r w:rsidRPr="00DF0D32">
        <w:rPr>
          <w:rFonts w:ascii="Times New Roman" w:hAnsi="Times New Roman" w:cs="Times New Roman"/>
          <w:color w:val="000009"/>
          <w:spacing w:val="-3"/>
          <w:sz w:val="24"/>
          <w:szCs w:val="24"/>
        </w:rPr>
        <w:t xml:space="preserve"> </w:t>
      </w:r>
      <w:r w:rsidRPr="00DF0D32">
        <w:rPr>
          <w:rFonts w:ascii="Times New Roman" w:hAnsi="Times New Roman" w:cs="Times New Roman"/>
          <w:color w:val="000009"/>
          <w:sz w:val="24"/>
          <w:szCs w:val="24"/>
        </w:rPr>
        <w:t>observados.</w:t>
      </w:r>
    </w:p>
    <w:p w:rsidR="00B2649F" w:rsidRPr="00DF0D32" w:rsidRDefault="00B2649F" w:rsidP="00B2649F">
      <w:pPr>
        <w:pStyle w:val="Corpodetexto"/>
        <w:spacing w:before="1"/>
        <w:ind w:right="117" w:firstLine="851"/>
        <w:jc w:val="both"/>
        <w:rPr>
          <w:rFonts w:ascii="Times New Roman" w:hAnsi="Times New Roman" w:cs="Times New Roman"/>
        </w:rPr>
      </w:pPr>
      <w:r w:rsidRPr="00DF0D32">
        <w:rPr>
          <w:rFonts w:ascii="Times New Roman" w:hAnsi="Times New Roman" w:cs="Times New Roman"/>
          <w:color w:val="000009"/>
        </w:rPr>
        <w:t>A ação da fiscalização não exonera a CONTRATADA de suas responsabilidades contratuais.</w:t>
      </w:r>
    </w:p>
    <w:p w:rsidR="00B2649F" w:rsidRPr="00DF0D32" w:rsidRDefault="00B2649F" w:rsidP="00B2649F">
      <w:pPr>
        <w:pStyle w:val="Corpodetexto"/>
        <w:spacing w:before="10"/>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DAS</w:t>
      </w:r>
      <w:r w:rsidRPr="00C5044A">
        <w:rPr>
          <w:rFonts w:ascii="Times New Roman" w:hAnsi="Times New Roman" w:cs="Times New Roman"/>
          <w:color w:val="000009"/>
        </w:rPr>
        <w:t xml:space="preserve"> </w:t>
      </w:r>
      <w:r w:rsidRPr="00DF0D32">
        <w:rPr>
          <w:rFonts w:ascii="Times New Roman" w:hAnsi="Times New Roman" w:cs="Times New Roman"/>
          <w:color w:val="000009"/>
        </w:rPr>
        <w:t>PENALIDADES</w:t>
      </w:r>
    </w:p>
    <w:p w:rsidR="00C5044A" w:rsidRDefault="00C5044A" w:rsidP="00B2649F">
      <w:pPr>
        <w:pStyle w:val="Corpodetexto"/>
        <w:ind w:right="113" w:firstLine="851"/>
        <w:jc w:val="both"/>
        <w:rPr>
          <w:rFonts w:ascii="Times New Roman" w:hAnsi="Times New Roman" w:cs="Times New Roman"/>
          <w:color w:val="000009"/>
        </w:rPr>
      </w:pPr>
    </w:p>
    <w:p w:rsidR="00B2649F" w:rsidRDefault="00B2649F" w:rsidP="00B2649F">
      <w:pPr>
        <w:pStyle w:val="Corpodetexto"/>
        <w:ind w:right="113" w:firstLine="851"/>
        <w:jc w:val="both"/>
        <w:rPr>
          <w:rFonts w:ascii="Times New Roman" w:hAnsi="Times New Roman" w:cs="Times New Roman"/>
          <w:color w:val="000009"/>
        </w:rPr>
      </w:pPr>
      <w:r w:rsidRPr="00DF0D32">
        <w:rPr>
          <w:rFonts w:ascii="Times New Roman" w:hAnsi="Times New Roman" w:cs="Times New Roman"/>
          <w:color w:val="000009"/>
        </w:rPr>
        <w:t>O atraso injustificado na execução dos serviços, bem como a inexecução total ou parcial do contrato, sujeitará a CONTRATADA à aplicação das sanções definidas a seguir:</w:t>
      </w:r>
    </w:p>
    <w:p w:rsidR="00EA11AA" w:rsidRPr="00DF0D32" w:rsidRDefault="00EA11AA" w:rsidP="00B2649F">
      <w:pPr>
        <w:pStyle w:val="Corpodetexto"/>
        <w:ind w:right="113" w:firstLine="851"/>
        <w:jc w:val="both"/>
        <w:rPr>
          <w:rFonts w:ascii="Times New Roman" w:hAnsi="Times New Roman" w:cs="Times New Roman"/>
        </w:rPr>
      </w:pPr>
    </w:p>
    <w:p w:rsidR="00B2649F" w:rsidRPr="00EA11AA" w:rsidRDefault="00B2649F" w:rsidP="00C5044A">
      <w:pPr>
        <w:pStyle w:val="PargrafodaLista"/>
        <w:widowControl w:val="0"/>
        <w:numPr>
          <w:ilvl w:val="0"/>
          <w:numId w:val="14"/>
        </w:numPr>
        <w:tabs>
          <w:tab w:val="left" w:pos="1130"/>
        </w:tabs>
        <w:autoSpaceDE w:val="0"/>
        <w:autoSpaceDN w:val="0"/>
        <w:spacing w:after="0" w:line="240" w:lineRule="auto"/>
        <w:rPr>
          <w:rFonts w:ascii="Times New Roman" w:hAnsi="Times New Roman" w:cs="Times New Roman"/>
          <w:sz w:val="24"/>
          <w:szCs w:val="24"/>
        </w:rPr>
      </w:pPr>
      <w:r w:rsidRPr="00C5044A">
        <w:rPr>
          <w:rFonts w:ascii="Times New Roman" w:hAnsi="Times New Roman" w:cs="Times New Roman"/>
          <w:color w:val="000009"/>
          <w:sz w:val="24"/>
          <w:szCs w:val="24"/>
        </w:rPr>
        <w:t>Advertência;</w:t>
      </w:r>
    </w:p>
    <w:p w:rsidR="00EA11AA" w:rsidRPr="00C5044A" w:rsidRDefault="00EA11AA" w:rsidP="00EA11AA">
      <w:pPr>
        <w:pStyle w:val="PargrafodaLista"/>
        <w:widowControl w:val="0"/>
        <w:tabs>
          <w:tab w:val="left" w:pos="1130"/>
        </w:tabs>
        <w:autoSpaceDE w:val="0"/>
        <w:autoSpaceDN w:val="0"/>
        <w:spacing w:after="0" w:line="240" w:lineRule="auto"/>
        <w:rPr>
          <w:rFonts w:ascii="Times New Roman" w:hAnsi="Times New Roman" w:cs="Times New Roman"/>
          <w:sz w:val="24"/>
          <w:szCs w:val="24"/>
        </w:rPr>
      </w:pPr>
    </w:p>
    <w:p w:rsidR="00B2649F" w:rsidRPr="00C5044A" w:rsidRDefault="00B2649F" w:rsidP="00C5044A">
      <w:pPr>
        <w:pStyle w:val="PargrafodaLista"/>
        <w:widowControl w:val="0"/>
        <w:numPr>
          <w:ilvl w:val="0"/>
          <w:numId w:val="14"/>
        </w:numPr>
        <w:tabs>
          <w:tab w:val="left" w:pos="1214"/>
        </w:tabs>
        <w:autoSpaceDE w:val="0"/>
        <w:autoSpaceDN w:val="0"/>
        <w:spacing w:after="0" w:line="240" w:lineRule="auto"/>
        <w:ind w:right="112"/>
        <w:jc w:val="both"/>
        <w:rPr>
          <w:rFonts w:ascii="Times New Roman" w:hAnsi="Times New Roman" w:cs="Times New Roman"/>
          <w:sz w:val="24"/>
          <w:szCs w:val="24"/>
        </w:rPr>
      </w:pPr>
      <w:r w:rsidRPr="00C5044A">
        <w:rPr>
          <w:rFonts w:ascii="Times New Roman" w:hAnsi="Times New Roman" w:cs="Times New Roman"/>
          <w:color w:val="000009"/>
          <w:sz w:val="24"/>
          <w:szCs w:val="24"/>
        </w:rPr>
        <w:t>Multa de 0,5% ao dia, aplicada sobre o valor do serviço não realizado, no caso de atraso na</w:t>
      </w:r>
      <w:r w:rsidRPr="00C5044A">
        <w:rPr>
          <w:rFonts w:ascii="Times New Roman" w:hAnsi="Times New Roman" w:cs="Times New Roman"/>
          <w:color w:val="000009"/>
          <w:spacing w:val="-4"/>
          <w:sz w:val="24"/>
          <w:szCs w:val="24"/>
        </w:rPr>
        <w:t xml:space="preserve"> </w:t>
      </w:r>
      <w:r w:rsidRPr="00C5044A">
        <w:rPr>
          <w:rFonts w:ascii="Times New Roman" w:hAnsi="Times New Roman" w:cs="Times New Roman"/>
          <w:color w:val="000009"/>
          <w:sz w:val="24"/>
          <w:szCs w:val="24"/>
        </w:rPr>
        <w:t>execução;</w:t>
      </w:r>
    </w:p>
    <w:p w:rsidR="00EA11AA" w:rsidRPr="00EA11AA" w:rsidRDefault="00EA11AA" w:rsidP="00EA11AA">
      <w:pPr>
        <w:pStyle w:val="PargrafodaLista"/>
        <w:widowControl w:val="0"/>
        <w:tabs>
          <w:tab w:val="left" w:pos="1269"/>
        </w:tabs>
        <w:autoSpaceDE w:val="0"/>
        <w:autoSpaceDN w:val="0"/>
        <w:spacing w:after="0" w:line="242" w:lineRule="auto"/>
        <w:ind w:right="116"/>
        <w:jc w:val="both"/>
        <w:rPr>
          <w:rFonts w:ascii="Times New Roman" w:hAnsi="Times New Roman" w:cs="Times New Roman"/>
          <w:sz w:val="24"/>
          <w:szCs w:val="24"/>
        </w:rPr>
      </w:pPr>
    </w:p>
    <w:p w:rsidR="00B2649F" w:rsidRPr="00C5044A" w:rsidRDefault="00B2649F" w:rsidP="00C5044A">
      <w:pPr>
        <w:pStyle w:val="PargrafodaLista"/>
        <w:widowControl w:val="0"/>
        <w:numPr>
          <w:ilvl w:val="0"/>
          <w:numId w:val="14"/>
        </w:numPr>
        <w:tabs>
          <w:tab w:val="left" w:pos="1269"/>
        </w:tabs>
        <w:autoSpaceDE w:val="0"/>
        <w:autoSpaceDN w:val="0"/>
        <w:spacing w:after="0" w:line="242" w:lineRule="auto"/>
        <w:ind w:right="116"/>
        <w:jc w:val="both"/>
        <w:rPr>
          <w:rFonts w:ascii="Times New Roman" w:hAnsi="Times New Roman" w:cs="Times New Roman"/>
          <w:sz w:val="24"/>
          <w:szCs w:val="24"/>
        </w:rPr>
      </w:pPr>
      <w:r w:rsidRPr="00C5044A">
        <w:rPr>
          <w:rFonts w:ascii="Times New Roman" w:hAnsi="Times New Roman" w:cs="Times New Roman"/>
          <w:color w:val="000009"/>
          <w:sz w:val="24"/>
          <w:szCs w:val="24"/>
        </w:rPr>
        <w:t>Multa de 10%, aplicada sobre o valor do contrato, no caso de inexecução total ou rescisão por culpa da</w:t>
      </w:r>
      <w:r w:rsidRPr="00C5044A">
        <w:rPr>
          <w:rFonts w:ascii="Times New Roman" w:hAnsi="Times New Roman" w:cs="Times New Roman"/>
          <w:color w:val="000009"/>
          <w:spacing w:val="-5"/>
          <w:sz w:val="24"/>
          <w:szCs w:val="24"/>
        </w:rPr>
        <w:t xml:space="preserve"> </w:t>
      </w:r>
      <w:r w:rsidRPr="00C5044A">
        <w:rPr>
          <w:rFonts w:ascii="Times New Roman" w:hAnsi="Times New Roman" w:cs="Times New Roman"/>
          <w:color w:val="000009"/>
          <w:sz w:val="24"/>
          <w:szCs w:val="24"/>
        </w:rPr>
        <w:t>CONTRATADA;</w:t>
      </w:r>
    </w:p>
    <w:p w:rsidR="00EA11AA" w:rsidRPr="00EA11AA" w:rsidRDefault="00EA11AA" w:rsidP="00EA11AA">
      <w:pPr>
        <w:pStyle w:val="PargrafodaLista"/>
        <w:widowControl w:val="0"/>
        <w:tabs>
          <w:tab w:val="left" w:pos="1319"/>
        </w:tabs>
        <w:autoSpaceDE w:val="0"/>
        <w:autoSpaceDN w:val="0"/>
        <w:spacing w:after="0" w:line="240" w:lineRule="auto"/>
        <w:ind w:right="115"/>
        <w:jc w:val="both"/>
        <w:rPr>
          <w:rFonts w:ascii="Times New Roman" w:hAnsi="Times New Roman" w:cs="Times New Roman"/>
          <w:sz w:val="24"/>
          <w:szCs w:val="24"/>
        </w:rPr>
      </w:pPr>
    </w:p>
    <w:p w:rsidR="00B2649F" w:rsidRPr="00C5044A" w:rsidRDefault="00B2649F" w:rsidP="00C5044A">
      <w:pPr>
        <w:pStyle w:val="PargrafodaLista"/>
        <w:widowControl w:val="0"/>
        <w:numPr>
          <w:ilvl w:val="0"/>
          <w:numId w:val="14"/>
        </w:numPr>
        <w:tabs>
          <w:tab w:val="left" w:pos="1319"/>
        </w:tabs>
        <w:autoSpaceDE w:val="0"/>
        <w:autoSpaceDN w:val="0"/>
        <w:spacing w:after="0" w:line="240" w:lineRule="auto"/>
        <w:ind w:right="115"/>
        <w:jc w:val="both"/>
        <w:rPr>
          <w:rFonts w:ascii="Times New Roman" w:hAnsi="Times New Roman" w:cs="Times New Roman"/>
          <w:sz w:val="24"/>
          <w:szCs w:val="24"/>
        </w:rPr>
      </w:pPr>
      <w:r w:rsidRPr="00C5044A">
        <w:rPr>
          <w:rFonts w:ascii="Times New Roman" w:hAnsi="Times New Roman" w:cs="Times New Roman"/>
          <w:color w:val="000009"/>
          <w:sz w:val="24"/>
          <w:szCs w:val="24"/>
        </w:rPr>
        <w:t>Multa de 10%, aplicada sobre o valor do contrato, no caso de recusa injustificada em assinar o</w:t>
      </w:r>
      <w:r w:rsidRPr="00C5044A">
        <w:rPr>
          <w:rFonts w:ascii="Times New Roman" w:hAnsi="Times New Roman" w:cs="Times New Roman"/>
          <w:color w:val="000009"/>
          <w:spacing w:val="-4"/>
          <w:sz w:val="24"/>
          <w:szCs w:val="24"/>
        </w:rPr>
        <w:t xml:space="preserve"> </w:t>
      </w:r>
      <w:r w:rsidRPr="00C5044A">
        <w:rPr>
          <w:rFonts w:ascii="Times New Roman" w:hAnsi="Times New Roman" w:cs="Times New Roman"/>
          <w:color w:val="000009"/>
          <w:sz w:val="24"/>
          <w:szCs w:val="24"/>
        </w:rPr>
        <w:t>contrato;</w:t>
      </w:r>
    </w:p>
    <w:p w:rsidR="00EA11AA" w:rsidRPr="00EA11AA" w:rsidRDefault="00EA11AA" w:rsidP="00EA11AA">
      <w:pPr>
        <w:pStyle w:val="PargrafodaLista"/>
        <w:widowControl w:val="0"/>
        <w:tabs>
          <w:tab w:val="left" w:pos="1326"/>
        </w:tabs>
        <w:autoSpaceDE w:val="0"/>
        <w:autoSpaceDN w:val="0"/>
        <w:spacing w:after="0" w:line="240" w:lineRule="auto"/>
        <w:ind w:right="114"/>
        <w:jc w:val="both"/>
        <w:rPr>
          <w:rFonts w:ascii="Times New Roman" w:hAnsi="Times New Roman" w:cs="Times New Roman"/>
          <w:sz w:val="24"/>
          <w:szCs w:val="24"/>
        </w:rPr>
      </w:pPr>
    </w:p>
    <w:p w:rsidR="00B2649F" w:rsidRPr="00EA11AA" w:rsidRDefault="00B2649F" w:rsidP="00C5044A">
      <w:pPr>
        <w:pStyle w:val="PargrafodaLista"/>
        <w:widowControl w:val="0"/>
        <w:numPr>
          <w:ilvl w:val="0"/>
          <w:numId w:val="14"/>
        </w:numPr>
        <w:tabs>
          <w:tab w:val="left" w:pos="1326"/>
        </w:tabs>
        <w:autoSpaceDE w:val="0"/>
        <w:autoSpaceDN w:val="0"/>
        <w:spacing w:after="0" w:line="240" w:lineRule="auto"/>
        <w:ind w:right="114"/>
        <w:jc w:val="both"/>
        <w:rPr>
          <w:rFonts w:ascii="Times New Roman" w:hAnsi="Times New Roman" w:cs="Times New Roman"/>
          <w:sz w:val="24"/>
          <w:szCs w:val="24"/>
        </w:rPr>
      </w:pPr>
      <w:r w:rsidRPr="00C5044A">
        <w:rPr>
          <w:rFonts w:ascii="Times New Roman" w:hAnsi="Times New Roman" w:cs="Times New Roman"/>
          <w:color w:val="000009"/>
          <w:sz w:val="24"/>
          <w:szCs w:val="24"/>
        </w:rPr>
        <w:t xml:space="preserve">Multa de 0,5% ao dia, aplicada sobre o valor do contrato, por descumprimento </w:t>
      </w:r>
      <w:r w:rsidRPr="00C5044A">
        <w:rPr>
          <w:rFonts w:ascii="Times New Roman" w:hAnsi="Times New Roman" w:cs="Times New Roman"/>
          <w:color w:val="000009"/>
          <w:sz w:val="24"/>
          <w:szCs w:val="24"/>
        </w:rPr>
        <w:lastRenderedPageBreak/>
        <w:t>de outras obrigações previstas nestas Edital e seus</w:t>
      </w:r>
      <w:r w:rsidRPr="00C5044A">
        <w:rPr>
          <w:rFonts w:ascii="Times New Roman" w:hAnsi="Times New Roman" w:cs="Times New Roman"/>
          <w:color w:val="000009"/>
          <w:spacing w:val="-13"/>
          <w:sz w:val="24"/>
          <w:szCs w:val="24"/>
        </w:rPr>
        <w:t xml:space="preserve"> </w:t>
      </w:r>
      <w:r w:rsidRPr="00C5044A">
        <w:rPr>
          <w:rFonts w:ascii="Times New Roman" w:hAnsi="Times New Roman" w:cs="Times New Roman"/>
          <w:color w:val="000009"/>
          <w:sz w:val="24"/>
          <w:szCs w:val="24"/>
        </w:rPr>
        <w:t>Anexos.</w:t>
      </w:r>
    </w:p>
    <w:p w:rsidR="00EA11AA" w:rsidRPr="00C5044A" w:rsidRDefault="00EA11AA" w:rsidP="00EA11AA">
      <w:pPr>
        <w:pStyle w:val="PargrafodaLista"/>
        <w:widowControl w:val="0"/>
        <w:tabs>
          <w:tab w:val="left" w:pos="1326"/>
        </w:tabs>
        <w:autoSpaceDE w:val="0"/>
        <w:autoSpaceDN w:val="0"/>
        <w:spacing w:after="0" w:line="240" w:lineRule="auto"/>
        <w:ind w:right="114"/>
        <w:jc w:val="both"/>
        <w:rPr>
          <w:rFonts w:ascii="Times New Roman" w:hAnsi="Times New Roman" w:cs="Times New Roman"/>
          <w:sz w:val="24"/>
          <w:szCs w:val="24"/>
        </w:rPr>
      </w:pPr>
    </w:p>
    <w:p w:rsidR="00B2649F" w:rsidRDefault="00B2649F" w:rsidP="00B2649F">
      <w:pPr>
        <w:pStyle w:val="Corpodetexto"/>
        <w:ind w:right="118" w:firstLine="851"/>
        <w:jc w:val="both"/>
        <w:rPr>
          <w:rFonts w:ascii="Times New Roman" w:hAnsi="Times New Roman" w:cs="Times New Roman"/>
          <w:color w:val="000009"/>
        </w:rPr>
      </w:pPr>
      <w:r w:rsidRPr="00DF0D32">
        <w:rPr>
          <w:rFonts w:ascii="Times New Roman" w:hAnsi="Times New Roman" w:cs="Times New Roman"/>
          <w:color w:val="000009"/>
        </w:rPr>
        <w:t>A multa será aplicada até o limite de 10% (dez por cento) sobre o valor da contratação, e poderá ser descontada dos pagamentos devidos pelo CFT, ou cobrada diretamente da empresa, amigável ou judicialmente.</w:t>
      </w:r>
    </w:p>
    <w:p w:rsidR="00EA11AA" w:rsidRPr="00DF0D32" w:rsidRDefault="00EA11AA" w:rsidP="00B2649F">
      <w:pPr>
        <w:pStyle w:val="Corpodetexto"/>
        <w:ind w:right="118" w:firstLine="851"/>
        <w:jc w:val="both"/>
        <w:rPr>
          <w:rFonts w:ascii="Times New Roman" w:hAnsi="Times New Roman" w:cs="Times New Roman"/>
        </w:rPr>
      </w:pPr>
    </w:p>
    <w:p w:rsidR="00B2649F" w:rsidRPr="00DF0D32" w:rsidRDefault="00B2649F" w:rsidP="00B2649F">
      <w:pPr>
        <w:pStyle w:val="Corpodetexto"/>
        <w:ind w:right="116" w:firstLine="907"/>
        <w:jc w:val="both"/>
        <w:rPr>
          <w:rFonts w:ascii="Times New Roman" w:hAnsi="Times New Roman" w:cs="Times New Roman"/>
        </w:rPr>
      </w:pPr>
      <w:r w:rsidRPr="00DF0D32">
        <w:rPr>
          <w:rFonts w:ascii="Times New Roman" w:hAnsi="Times New Roman" w:cs="Times New Roman"/>
          <w:color w:val="000009"/>
        </w:rPr>
        <w:t>As sanções estabelecidas neste instrumento somente serão aplicadas através de regular processo administrativo, observadas as garantias constitucionais do contraditório e da ampla defesa.</w:t>
      </w:r>
    </w:p>
    <w:p w:rsidR="00B2649F" w:rsidRPr="00DF0D32" w:rsidRDefault="00B2649F" w:rsidP="00B2649F">
      <w:pPr>
        <w:pStyle w:val="Corpodetexto"/>
        <w:spacing w:before="6"/>
        <w:ind w:left="0"/>
        <w:rPr>
          <w:rFonts w:ascii="Times New Roman" w:hAnsi="Times New Roman" w:cs="Times New Roman"/>
        </w:rPr>
      </w:pPr>
    </w:p>
    <w:p w:rsidR="00B2649F" w:rsidRPr="00DF0D32"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DA RESCISÃO</w:t>
      </w:r>
    </w:p>
    <w:p w:rsidR="00C5044A" w:rsidRDefault="00C5044A" w:rsidP="00B2649F">
      <w:pPr>
        <w:pStyle w:val="Corpodetexto"/>
        <w:ind w:right="113" w:firstLine="851"/>
        <w:jc w:val="both"/>
        <w:rPr>
          <w:rFonts w:ascii="Times New Roman" w:hAnsi="Times New Roman" w:cs="Times New Roman"/>
          <w:color w:val="000009"/>
        </w:rPr>
      </w:pPr>
    </w:p>
    <w:p w:rsidR="00B2649F" w:rsidRDefault="00B2649F" w:rsidP="00B2649F">
      <w:pPr>
        <w:pStyle w:val="Corpodetexto"/>
        <w:ind w:right="113" w:firstLine="851"/>
        <w:jc w:val="both"/>
        <w:rPr>
          <w:rFonts w:ascii="Times New Roman" w:hAnsi="Times New Roman" w:cs="Times New Roman"/>
          <w:color w:val="000009"/>
        </w:rPr>
      </w:pPr>
      <w:r w:rsidRPr="00DF0D32">
        <w:rPr>
          <w:rFonts w:ascii="Times New Roman" w:hAnsi="Times New Roman" w:cs="Times New Roman"/>
          <w:color w:val="000009"/>
        </w:rPr>
        <w:t>O contrato poderá ser denunciado por acordo entre as partes, mediante notificação expressa, com antecedência mínima de 30 (trinta) dias, e rescindido (reconhecidos os direitos da Administração) nas seguintes</w:t>
      </w:r>
      <w:r w:rsidRPr="00DF0D32">
        <w:rPr>
          <w:rFonts w:ascii="Times New Roman" w:hAnsi="Times New Roman" w:cs="Times New Roman"/>
          <w:color w:val="000009"/>
          <w:spacing w:val="-8"/>
        </w:rPr>
        <w:t xml:space="preserve"> </w:t>
      </w:r>
      <w:r w:rsidRPr="00DF0D32">
        <w:rPr>
          <w:rFonts w:ascii="Times New Roman" w:hAnsi="Times New Roman" w:cs="Times New Roman"/>
          <w:color w:val="000009"/>
        </w:rPr>
        <w:t>hipóteses:</w:t>
      </w:r>
    </w:p>
    <w:p w:rsidR="00EA11AA" w:rsidRPr="00DF0D32" w:rsidRDefault="00EA11AA" w:rsidP="00B2649F">
      <w:pPr>
        <w:pStyle w:val="Corpodetexto"/>
        <w:ind w:right="113" w:firstLine="851"/>
        <w:jc w:val="both"/>
        <w:rPr>
          <w:rFonts w:ascii="Times New Roman" w:hAnsi="Times New Roman" w:cs="Times New Roman"/>
        </w:rPr>
      </w:pPr>
    </w:p>
    <w:p w:rsidR="00B2649F" w:rsidRPr="00EA11AA" w:rsidRDefault="00B2649F" w:rsidP="00C5044A">
      <w:pPr>
        <w:pStyle w:val="PargrafodaLista"/>
        <w:widowControl w:val="0"/>
        <w:numPr>
          <w:ilvl w:val="0"/>
          <w:numId w:val="15"/>
        </w:numPr>
        <w:tabs>
          <w:tab w:val="left" w:pos="1197"/>
        </w:tabs>
        <w:autoSpaceDE w:val="0"/>
        <w:autoSpaceDN w:val="0"/>
        <w:spacing w:before="2" w:after="0" w:line="240" w:lineRule="auto"/>
        <w:rPr>
          <w:rFonts w:ascii="Times New Roman" w:hAnsi="Times New Roman" w:cs="Times New Roman"/>
          <w:sz w:val="24"/>
          <w:szCs w:val="24"/>
        </w:rPr>
      </w:pPr>
      <w:r w:rsidRPr="00C5044A">
        <w:rPr>
          <w:rFonts w:ascii="Times New Roman" w:hAnsi="Times New Roman" w:cs="Times New Roman"/>
          <w:color w:val="000009"/>
          <w:sz w:val="24"/>
          <w:szCs w:val="24"/>
        </w:rPr>
        <w:t>Ordinariamente, por sua completa</w:t>
      </w:r>
      <w:r w:rsidRPr="00C5044A">
        <w:rPr>
          <w:rFonts w:ascii="Times New Roman" w:hAnsi="Times New Roman" w:cs="Times New Roman"/>
          <w:color w:val="000009"/>
          <w:spacing w:val="-15"/>
          <w:sz w:val="24"/>
          <w:szCs w:val="24"/>
        </w:rPr>
        <w:t xml:space="preserve"> </w:t>
      </w:r>
      <w:r w:rsidRPr="00C5044A">
        <w:rPr>
          <w:rFonts w:ascii="Times New Roman" w:hAnsi="Times New Roman" w:cs="Times New Roman"/>
          <w:color w:val="000009"/>
          <w:sz w:val="24"/>
          <w:szCs w:val="24"/>
        </w:rPr>
        <w:t>execução;</w:t>
      </w:r>
    </w:p>
    <w:p w:rsidR="00EA11AA" w:rsidRPr="00C5044A" w:rsidRDefault="00EA11AA" w:rsidP="00EA11AA">
      <w:pPr>
        <w:pStyle w:val="PargrafodaLista"/>
        <w:widowControl w:val="0"/>
        <w:tabs>
          <w:tab w:val="left" w:pos="1197"/>
        </w:tabs>
        <w:autoSpaceDE w:val="0"/>
        <w:autoSpaceDN w:val="0"/>
        <w:spacing w:before="2" w:after="0" w:line="240" w:lineRule="auto"/>
        <w:rPr>
          <w:rFonts w:ascii="Times New Roman" w:hAnsi="Times New Roman" w:cs="Times New Roman"/>
          <w:sz w:val="24"/>
          <w:szCs w:val="24"/>
        </w:rPr>
      </w:pPr>
    </w:p>
    <w:p w:rsidR="00B2649F" w:rsidRPr="00C5044A" w:rsidRDefault="00B2649F" w:rsidP="00C5044A">
      <w:pPr>
        <w:pStyle w:val="PargrafodaLista"/>
        <w:widowControl w:val="0"/>
        <w:numPr>
          <w:ilvl w:val="0"/>
          <w:numId w:val="15"/>
        </w:numPr>
        <w:tabs>
          <w:tab w:val="left" w:pos="1247"/>
        </w:tabs>
        <w:autoSpaceDE w:val="0"/>
        <w:autoSpaceDN w:val="0"/>
        <w:spacing w:after="0" w:line="240" w:lineRule="auto"/>
        <w:ind w:right="121"/>
        <w:jc w:val="both"/>
        <w:rPr>
          <w:rFonts w:ascii="Times New Roman" w:hAnsi="Times New Roman" w:cs="Times New Roman"/>
          <w:sz w:val="24"/>
          <w:szCs w:val="24"/>
        </w:rPr>
      </w:pPr>
      <w:r w:rsidRPr="00C5044A">
        <w:rPr>
          <w:rFonts w:ascii="Times New Roman" w:hAnsi="Times New Roman" w:cs="Times New Roman"/>
          <w:color w:val="000009"/>
          <w:sz w:val="24"/>
          <w:szCs w:val="24"/>
        </w:rPr>
        <w:t>Excepcionalmente, por sua inexecução total ou parcial ou pelos motivos dispostos no art. 78 da Lei n.</w:t>
      </w:r>
      <w:r w:rsidRPr="00C5044A">
        <w:rPr>
          <w:rFonts w:ascii="Times New Roman" w:hAnsi="Times New Roman" w:cs="Times New Roman"/>
          <w:color w:val="000009"/>
          <w:spacing w:val="-2"/>
          <w:sz w:val="24"/>
          <w:szCs w:val="24"/>
        </w:rPr>
        <w:t xml:space="preserve"> </w:t>
      </w:r>
      <w:r w:rsidRPr="00C5044A">
        <w:rPr>
          <w:rFonts w:ascii="Times New Roman" w:hAnsi="Times New Roman" w:cs="Times New Roman"/>
          <w:color w:val="000009"/>
          <w:sz w:val="24"/>
          <w:szCs w:val="24"/>
        </w:rPr>
        <w:t>8.666/93.</w:t>
      </w:r>
    </w:p>
    <w:p w:rsidR="00B2649F" w:rsidRPr="00DF0D32" w:rsidRDefault="00B2649F" w:rsidP="00B2649F">
      <w:pPr>
        <w:pStyle w:val="Corpodetexto"/>
        <w:ind w:left="0"/>
        <w:rPr>
          <w:rFonts w:ascii="Times New Roman" w:hAnsi="Times New Roman" w:cs="Times New Roman"/>
        </w:rPr>
      </w:pPr>
    </w:p>
    <w:p w:rsidR="00B2649F" w:rsidRDefault="00B2649F" w:rsidP="00C5044A">
      <w:pPr>
        <w:pStyle w:val="Ttulo1"/>
        <w:numPr>
          <w:ilvl w:val="0"/>
          <w:numId w:val="13"/>
        </w:numPr>
        <w:tabs>
          <w:tab w:val="left" w:pos="1573"/>
          <w:tab w:val="left" w:pos="1574"/>
        </w:tabs>
        <w:spacing w:before="285"/>
        <w:jc w:val="both"/>
        <w:rPr>
          <w:rFonts w:ascii="Times New Roman" w:hAnsi="Times New Roman" w:cs="Times New Roman"/>
          <w:color w:val="000009"/>
        </w:rPr>
      </w:pPr>
      <w:r w:rsidRPr="00DF0D32">
        <w:rPr>
          <w:rFonts w:ascii="Times New Roman" w:hAnsi="Times New Roman" w:cs="Times New Roman"/>
          <w:color w:val="000009"/>
        </w:rPr>
        <w:t>DO FORO</w:t>
      </w:r>
    </w:p>
    <w:p w:rsidR="00C5044A" w:rsidRDefault="00C5044A" w:rsidP="00B2649F">
      <w:pPr>
        <w:pStyle w:val="Corpodetexto"/>
        <w:ind w:right="117" w:firstLine="851"/>
        <w:jc w:val="both"/>
        <w:rPr>
          <w:rFonts w:ascii="Times New Roman" w:hAnsi="Times New Roman" w:cs="Times New Roman"/>
          <w:color w:val="000009"/>
        </w:rPr>
      </w:pPr>
    </w:p>
    <w:p w:rsidR="00B2649F" w:rsidRPr="00DF0D32" w:rsidRDefault="00B2649F" w:rsidP="00B2649F">
      <w:pPr>
        <w:pStyle w:val="Corpodetexto"/>
        <w:ind w:right="117" w:firstLine="851"/>
        <w:jc w:val="both"/>
        <w:rPr>
          <w:rFonts w:ascii="Times New Roman" w:hAnsi="Times New Roman" w:cs="Times New Roman"/>
        </w:rPr>
      </w:pPr>
      <w:r w:rsidRPr="00DF0D32">
        <w:rPr>
          <w:rFonts w:ascii="Times New Roman" w:hAnsi="Times New Roman" w:cs="Times New Roman"/>
          <w:color w:val="000009"/>
        </w:rPr>
        <w:t>Fica eleito o Foro da Seção Judiciária de Brasíla - DF da Justiça Federal, para dirimir as questões derivadas deste Contrato.</w:t>
      </w:r>
    </w:p>
    <w:p w:rsidR="00B2649F" w:rsidRPr="00DF0D32" w:rsidRDefault="00B2649F" w:rsidP="00B2649F">
      <w:pPr>
        <w:pStyle w:val="Corpodetexto"/>
        <w:ind w:right="123" w:firstLine="851"/>
        <w:jc w:val="both"/>
        <w:rPr>
          <w:rFonts w:ascii="Times New Roman" w:hAnsi="Times New Roman" w:cs="Times New Roman"/>
        </w:rPr>
      </w:pPr>
      <w:r w:rsidRPr="00DF0D32">
        <w:rPr>
          <w:rFonts w:ascii="Times New Roman" w:hAnsi="Times New Roman" w:cs="Times New Roman"/>
          <w:color w:val="000009"/>
        </w:rPr>
        <w:t>Por estarem de acordo, depois de lido e aprovado o presente termo, lavrado em três vias de idêntico teor, assinaram as partes e testemunhas abaixo:</w:t>
      </w:r>
    </w:p>
    <w:p w:rsidR="00B2649F" w:rsidRPr="00DF0D32" w:rsidRDefault="00B2649F" w:rsidP="00B2649F">
      <w:pPr>
        <w:pStyle w:val="Corpodetexto"/>
        <w:ind w:left="0"/>
        <w:rPr>
          <w:rFonts w:ascii="Times New Roman" w:hAnsi="Times New Roman" w:cs="Times New Roman"/>
        </w:rPr>
      </w:pPr>
    </w:p>
    <w:p w:rsidR="00B2649F" w:rsidRDefault="00B2649F" w:rsidP="00B2649F">
      <w:pPr>
        <w:pStyle w:val="Corpodetexto"/>
        <w:spacing w:before="11"/>
        <w:ind w:left="0"/>
        <w:rPr>
          <w:rFonts w:ascii="Times New Roman" w:hAnsi="Times New Roman" w:cs="Times New Roman"/>
        </w:rPr>
      </w:pPr>
    </w:p>
    <w:p w:rsidR="00B2649F" w:rsidRPr="00DF0D32" w:rsidRDefault="00B2649F" w:rsidP="00B2649F">
      <w:pPr>
        <w:pStyle w:val="Corpodetexto"/>
        <w:ind w:left="2973"/>
        <w:rPr>
          <w:rFonts w:ascii="Times New Roman" w:hAnsi="Times New Roman" w:cs="Times New Roman"/>
        </w:rPr>
      </w:pPr>
      <w:r w:rsidRPr="00DF0D32">
        <w:rPr>
          <w:rFonts w:ascii="Times New Roman" w:hAnsi="Times New Roman" w:cs="Times New Roman"/>
          <w:color w:val="000009"/>
        </w:rPr>
        <w:t xml:space="preserve">Brasília –DF , </w:t>
      </w:r>
      <w:r w:rsidR="00E13EE3">
        <w:rPr>
          <w:rFonts w:ascii="Times New Roman" w:hAnsi="Times New Roman" w:cs="Times New Roman"/>
          <w:color w:val="000009"/>
        </w:rPr>
        <w:t>12</w:t>
      </w:r>
      <w:r w:rsidR="009612A8">
        <w:rPr>
          <w:rFonts w:ascii="Times New Roman" w:hAnsi="Times New Roman" w:cs="Times New Roman"/>
          <w:color w:val="000009"/>
        </w:rPr>
        <w:t xml:space="preserve"> </w:t>
      </w:r>
      <w:r w:rsidR="00DF0D32" w:rsidRPr="00DF0D32">
        <w:rPr>
          <w:rFonts w:ascii="Times New Roman" w:hAnsi="Times New Roman" w:cs="Times New Roman"/>
          <w:color w:val="000009"/>
        </w:rPr>
        <w:t xml:space="preserve">de </w:t>
      </w:r>
      <w:r w:rsidR="00E71772">
        <w:rPr>
          <w:rFonts w:ascii="Times New Roman" w:hAnsi="Times New Roman" w:cs="Times New Roman"/>
          <w:color w:val="000009"/>
        </w:rPr>
        <w:t>fevereio</w:t>
      </w:r>
      <w:r w:rsidRPr="00DF0D32">
        <w:rPr>
          <w:rFonts w:ascii="Times New Roman" w:hAnsi="Times New Roman" w:cs="Times New Roman"/>
          <w:color w:val="000009"/>
        </w:rPr>
        <w:t xml:space="preserve">  de</w:t>
      </w:r>
      <w:r w:rsidRPr="00DF0D32">
        <w:rPr>
          <w:rFonts w:ascii="Times New Roman" w:hAnsi="Times New Roman" w:cs="Times New Roman"/>
          <w:color w:val="000009"/>
          <w:spacing w:val="-12"/>
        </w:rPr>
        <w:t xml:space="preserve"> </w:t>
      </w:r>
      <w:r w:rsidRPr="00DF0D32">
        <w:rPr>
          <w:rFonts w:ascii="Times New Roman" w:hAnsi="Times New Roman" w:cs="Times New Roman"/>
          <w:color w:val="000009"/>
        </w:rPr>
        <w:t>2019.</w:t>
      </w:r>
    </w:p>
    <w:p w:rsidR="00B2649F" w:rsidRDefault="00B2649F" w:rsidP="00B2649F">
      <w:pPr>
        <w:pStyle w:val="Corpodetexto"/>
        <w:spacing w:before="2"/>
        <w:ind w:left="0"/>
        <w:rPr>
          <w:rFonts w:ascii="Times New Roman" w:hAnsi="Times New Roman" w:cs="Times New Roman"/>
        </w:rPr>
      </w:pPr>
    </w:p>
    <w:p w:rsidR="00864785" w:rsidRPr="00DF0D32" w:rsidRDefault="00864785" w:rsidP="00B2649F">
      <w:pPr>
        <w:pStyle w:val="Corpodetexto"/>
        <w:spacing w:before="2"/>
        <w:ind w:left="0"/>
        <w:rPr>
          <w:rFonts w:ascii="Times New Roman" w:hAnsi="Times New Roman" w:cs="Times New Roman"/>
        </w:rPr>
      </w:pPr>
    </w:p>
    <w:p w:rsidR="00B2649F" w:rsidRPr="00DF0D32" w:rsidRDefault="00B2649F" w:rsidP="00B2649F">
      <w:pPr>
        <w:pStyle w:val="Corpodetexto"/>
        <w:ind w:left="0" w:right="83"/>
        <w:jc w:val="center"/>
        <w:rPr>
          <w:rFonts w:ascii="Times New Roman" w:hAnsi="Times New Roman" w:cs="Times New Roman"/>
        </w:rPr>
      </w:pPr>
      <w:r w:rsidRPr="00DF0D32">
        <w:rPr>
          <w:rFonts w:ascii="Times New Roman" w:hAnsi="Times New Roman" w:cs="Times New Roman"/>
        </w:rPr>
        <w:t>Wilson Wanderlei Vieria</w:t>
      </w:r>
    </w:p>
    <w:p w:rsidR="00B2649F" w:rsidRPr="00DF0D32" w:rsidRDefault="00B2649F" w:rsidP="00B2649F">
      <w:pPr>
        <w:pStyle w:val="Corpodetexto"/>
        <w:ind w:left="0" w:right="83"/>
        <w:jc w:val="center"/>
        <w:rPr>
          <w:rFonts w:ascii="Times New Roman" w:hAnsi="Times New Roman" w:cs="Times New Roman"/>
        </w:rPr>
      </w:pPr>
      <w:r w:rsidRPr="00DF0D32">
        <w:rPr>
          <w:rFonts w:ascii="Times New Roman" w:hAnsi="Times New Roman" w:cs="Times New Roman"/>
        </w:rPr>
        <w:t>Presidente CFT</w:t>
      </w:r>
    </w:p>
    <w:p w:rsidR="004A51BA" w:rsidRDefault="004A51BA" w:rsidP="001A14C5">
      <w:pPr>
        <w:spacing w:before="100" w:beforeAutospacing="1" w:after="100" w:afterAutospacing="1" w:line="360" w:lineRule="auto"/>
        <w:jc w:val="center"/>
        <w:rPr>
          <w:rFonts w:ascii="Times New Roman" w:hAnsi="Times New Roman" w:cs="Times New Roman"/>
          <w:b/>
          <w:sz w:val="24"/>
          <w:szCs w:val="24"/>
        </w:rPr>
      </w:pPr>
    </w:p>
    <w:p w:rsidR="006F56BD" w:rsidRDefault="006F56BD">
      <w:pPr>
        <w:rPr>
          <w:rFonts w:ascii="Times New Roman" w:hAnsi="Times New Roman" w:cs="Times New Roman"/>
          <w:b/>
          <w:sz w:val="24"/>
          <w:szCs w:val="24"/>
        </w:rPr>
      </w:pPr>
      <w:r>
        <w:rPr>
          <w:rFonts w:ascii="Times New Roman" w:hAnsi="Times New Roman" w:cs="Times New Roman"/>
          <w:b/>
          <w:sz w:val="24"/>
          <w:szCs w:val="24"/>
        </w:rPr>
        <w:br w:type="page"/>
      </w:r>
    </w:p>
    <w:p w:rsidR="006F56BD" w:rsidRDefault="006F56BD" w:rsidP="001A14C5">
      <w:pPr>
        <w:spacing w:before="100" w:beforeAutospacing="1" w:after="100" w:afterAutospacing="1" w:line="360" w:lineRule="auto"/>
        <w:jc w:val="center"/>
        <w:rPr>
          <w:rFonts w:ascii="Times New Roman" w:hAnsi="Times New Roman" w:cs="Times New Roman"/>
          <w:b/>
          <w:sz w:val="24"/>
          <w:szCs w:val="24"/>
        </w:rPr>
      </w:pPr>
    </w:p>
    <w:p w:rsidR="00AB2181" w:rsidRPr="00FF7951" w:rsidRDefault="00AB2181" w:rsidP="001A14C5">
      <w:pPr>
        <w:spacing w:before="100" w:beforeAutospacing="1" w:after="100" w:afterAutospacing="1" w:line="360" w:lineRule="auto"/>
        <w:jc w:val="center"/>
        <w:rPr>
          <w:rFonts w:ascii="Times New Roman" w:hAnsi="Times New Roman" w:cs="Times New Roman"/>
          <w:b/>
          <w:sz w:val="24"/>
          <w:szCs w:val="24"/>
        </w:rPr>
      </w:pPr>
      <w:r w:rsidRPr="00FF7951">
        <w:rPr>
          <w:rFonts w:ascii="Times New Roman" w:hAnsi="Times New Roman" w:cs="Times New Roman"/>
          <w:b/>
          <w:sz w:val="24"/>
          <w:szCs w:val="24"/>
        </w:rPr>
        <w:t>A N E X O II</w:t>
      </w:r>
    </w:p>
    <w:p w:rsidR="00AB2181" w:rsidRPr="00FF7951" w:rsidRDefault="00AB2181" w:rsidP="001A14C5">
      <w:pPr>
        <w:spacing w:before="100" w:beforeAutospacing="1" w:after="100" w:afterAutospacing="1" w:line="360" w:lineRule="auto"/>
        <w:jc w:val="center"/>
        <w:rPr>
          <w:rFonts w:ascii="Times New Roman" w:hAnsi="Times New Roman" w:cs="Times New Roman"/>
          <w:sz w:val="24"/>
          <w:szCs w:val="24"/>
        </w:rPr>
      </w:pPr>
      <w:r w:rsidRPr="00FF7951">
        <w:rPr>
          <w:rFonts w:ascii="Times New Roman" w:hAnsi="Times New Roman" w:cs="Times New Roman"/>
          <w:sz w:val="24"/>
          <w:szCs w:val="24"/>
        </w:rPr>
        <w:t>(MODELO DE DECLARAÇÃO DE INEXISTÊNCIA DE FATOS IMPEDITIVOS À HABILITAÇÃO)</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(em papel timbrado do licitante)</w:t>
      </w:r>
    </w:p>
    <w:p w:rsidR="00AB2181" w:rsidRPr="00FF7951" w:rsidRDefault="00AB2181" w:rsidP="00FF7951">
      <w:pPr>
        <w:spacing w:before="100" w:beforeAutospacing="1" w:after="100" w:afterAutospacing="1" w:line="360" w:lineRule="auto"/>
        <w:jc w:val="center"/>
        <w:rPr>
          <w:rFonts w:ascii="Times New Roman" w:hAnsi="Times New Roman" w:cs="Times New Roman"/>
          <w:b/>
          <w:sz w:val="24"/>
          <w:szCs w:val="24"/>
        </w:rPr>
      </w:pPr>
      <w:r w:rsidRPr="00FF7951">
        <w:rPr>
          <w:rFonts w:ascii="Times New Roman" w:hAnsi="Times New Roman" w:cs="Times New Roman"/>
          <w:b/>
          <w:sz w:val="24"/>
          <w:szCs w:val="24"/>
        </w:rPr>
        <w:t>D E C L A R A Ç Ã O</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r w:rsidRPr="00FF7951">
        <w:rPr>
          <w:rFonts w:ascii="Times New Roman" w:hAnsi="Times New Roman" w:cs="Times New Roman"/>
          <w:sz w:val="24"/>
          <w:szCs w:val="24"/>
        </w:rPr>
        <w:t>[Nome da Empresa</w:t>
      </w:r>
      <w:proofErr w:type="gramStart"/>
      <w:r w:rsidRPr="00FF7951">
        <w:rPr>
          <w:rFonts w:ascii="Times New Roman" w:hAnsi="Times New Roman" w:cs="Times New Roman"/>
          <w:sz w:val="24"/>
          <w:szCs w:val="24"/>
        </w:rPr>
        <w:t>] ,</w:t>
      </w:r>
      <w:proofErr w:type="gramEnd"/>
      <w:r w:rsidRPr="00FF7951">
        <w:rPr>
          <w:rFonts w:ascii="Times New Roman" w:hAnsi="Times New Roman" w:cs="Times New Roman"/>
          <w:sz w:val="24"/>
          <w:szCs w:val="24"/>
        </w:rPr>
        <w:t xml:space="preserve"> CNPJ nº. </w:t>
      </w:r>
      <w:r w:rsidRPr="00FF7951">
        <w:rPr>
          <w:rFonts w:ascii="Times New Roman" w:hAnsi="Times New Roman" w:cs="Times New Roman"/>
          <w:sz w:val="24"/>
          <w:szCs w:val="24"/>
        </w:rPr>
        <w:tab/>
        <w:t xml:space="preserve">, sediada </w:t>
      </w:r>
      <w:r w:rsidRPr="00FF7951">
        <w:rPr>
          <w:rFonts w:ascii="Times New Roman" w:hAnsi="Times New Roman" w:cs="Times New Roman"/>
          <w:sz w:val="24"/>
          <w:szCs w:val="24"/>
        </w:rPr>
        <w:tab/>
        <w:t>[endereço completo], declara, sob as penas da lei, que até a presente data inexistem fatos impeditivos para sua habilitação no presente processo licitatório, referente ao Edital de Carta Convite n.º 0</w:t>
      </w:r>
      <w:r w:rsidR="00EA11AA">
        <w:rPr>
          <w:rFonts w:ascii="Times New Roman" w:hAnsi="Times New Roman" w:cs="Times New Roman"/>
          <w:sz w:val="24"/>
          <w:szCs w:val="24"/>
        </w:rPr>
        <w:t>0</w:t>
      </w:r>
      <w:r w:rsidR="00BF47CC">
        <w:rPr>
          <w:rFonts w:ascii="Times New Roman" w:hAnsi="Times New Roman" w:cs="Times New Roman"/>
          <w:sz w:val="24"/>
          <w:szCs w:val="24"/>
        </w:rPr>
        <w:t>3</w:t>
      </w:r>
      <w:r w:rsidRPr="00FF7951">
        <w:rPr>
          <w:rFonts w:ascii="Times New Roman" w:hAnsi="Times New Roman" w:cs="Times New Roman"/>
          <w:sz w:val="24"/>
          <w:szCs w:val="24"/>
        </w:rPr>
        <w:t>/201</w:t>
      </w:r>
      <w:r w:rsidR="00EA11AA">
        <w:rPr>
          <w:rFonts w:ascii="Times New Roman" w:hAnsi="Times New Roman" w:cs="Times New Roman"/>
          <w:sz w:val="24"/>
          <w:szCs w:val="24"/>
        </w:rPr>
        <w:t>9</w:t>
      </w:r>
      <w:r w:rsidRPr="00FF7951">
        <w:rPr>
          <w:rFonts w:ascii="Times New Roman" w:hAnsi="Times New Roman" w:cs="Times New Roman"/>
          <w:sz w:val="24"/>
          <w:szCs w:val="24"/>
        </w:rPr>
        <w:t>, ciente da obrigatoriedade de declarar ocorrências posteriores.</w:t>
      </w:r>
    </w:p>
    <w:p w:rsidR="00AB2181" w:rsidRPr="00FF7951" w:rsidRDefault="00AB2181" w:rsidP="00AB2181">
      <w:pPr>
        <w:spacing w:before="100" w:beforeAutospacing="1" w:after="100" w:afterAutospacing="1" w:line="360" w:lineRule="auto"/>
        <w:jc w:val="both"/>
        <w:rPr>
          <w:rFonts w:ascii="Times New Roman" w:hAnsi="Times New Roman" w:cs="Times New Roman"/>
          <w:sz w:val="24"/>
          <w:szCs w:val="24"/>
        </w:rPr>
      </w:pPr>
    </w:p>
    <w:p w:rsidR="00AB2181" w:rsidRPr="00FF7951" w:rsidRDefault="00AB2181" w:rsidP="00FF7951">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[Local e data de realização da Licitação:]</w:t>
      </w:r>
    </w:p>
    <w:p w:rsidR="00AB2181" w:rsidRPr="00FF7951" w:rsidRDefault="00AB2181" w:rsidP="00FF7951">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[Assinatura do Representante Legal e carimbo da Empresa]</w:t>
      </w:r>
    </w:p>
    <w:p w:rsidR="00AB2181" w:rsidRPr="00FF7951" w:rsidRDefault="00AB2181" w:rsidP="00FF7951">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Identificação do Representante Legal da Empresa (Signatário):</w:t>
      </w:r>
    </w:p>
    <w:p w:rsidR="00AB2181" w:rsidRPr="00FF7951" w:rsidRDefault="00AB2181" w:rsidP="00FF7951">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Nome:          </w:t>
      </w:r>
      <w:r w:rsidRPr="00FF7951">
        <w:rPr>
          <w:rFonts w:ascii="Times New Roman" w:hAnsi="Times New Roman" w:cs="Times New Roman"/>
          <w:sz w:val="24"/>
          <w:szCs w:val="24"/>
        </w:rPr>
        <w:tab/>
      </w:r>
    </w:p>
    <w:p w:rsidR="00AB2181" w:rsidRPr="00FF7951" w:rsidRDefault="00AB2181" w:rsidP="00FF7951">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Documento   </w:t>
      </w:r>
      <w:proofErr w:type="gramStart"/>
      <w:r w:rsidRPr="00FF7951">
        <w:rPr>
          <w:rFonts w:ascii="Times New Roman" w:hAnsi="Times New Roman" w:cs="Times New Roman"/>
          <w:sz w:val="24"/>
          <w:szCs w:val="24"/>
        </w:rPr>
        <w:t>de  Identidade</w:t>
      </w:r>
      <w:proofErr w:type="gramEnd"/>
      <w:r w:rsidRPr="00FF7951">
        <w:rPr>
          <w:rFonts w:ascii="Times New Roman" w:hAnsi="Times New Roman" w:cs="Times New Roman"/>
          <w:sz w:val="24"/>
          <w:szCs w:val="24"/>
        </w:rPr>
        <w:t xml:space="preserve">  nº    </w:t>
      </w:r>
      <w:r w:rsidRPr="00FF7951">
        <w:rPr>
          <w:rFonts w:ascii="Times New Roman" w:hAnsi="Times New Roman" w:cs="Times New Roman"/>
          <w:sz w:val="24"/>
          <w:szCs w:val="24"/>
        </w:rPr>
        <w:tab/>
      </w:r>
      <w:r w:rsidRPr="00FF7951">
        <w:rPr>
          <w:rFonts w:ascii="Times New Roman" w:hAnsi="Times New Roman" w:cs="Times New Roman"/>
          <w:sz w:val="24"/>
          <w:szCs w:val="24"/>
        </w:rPr>
        <w:tab/>
        <w:t xml:space="preserve"> CPF/MF nº </w:t>
      </w:r>
      <w:r w:rsidRPr="00FF7951">
        <w:rPr>
          <w:rFonts w:ascii="Times New Roman" w:hAnsi="Times New Roman" w:cs="Times New Roman"/>
          <w:sz w:val="24"/>
          <w:szCs w:val="24"/>
        </w:rPr>
        <w:tab/>
      </w:r>
    </w:p>
    <w:p w:rsidR="006F56BD" w:rsidRDefault="006F56BD">
      <w:pPr>
        <w:rPr>
          <w:rFonts w:ascii="Times New Roman" w:hAnsi="Times New Roman" w:cs="Times New Roman"/>
          <w:b/>
          <w:sz w:val="24"/>
          <w:szCs w:val="24"/>
        </w:rPr>
      </w:pPr>
      <w:r>
        <w:rPr>
          <w:rFonts w:ascii="Times New Roman" w:hAnsi="Times New Roman" w:cs="Times New Roman"/>
          <w:b/>
          <w:sz w:val="24"/>
          <w:szCs w:val="24"/>
        </w:rPr>
        <w:br w:type="page"/>
      </w:r>
    </w:p>
    <w:p w:rsidR="00BE536C" w:rsidRDefault="00BE536C" w:rsidP="00DD03F7">
      <w:pPr>
        <w:jc w:val="center"/>
        <w:rPr>
          <w:rFonts w:ascii="Times New Roman" w:hAnsi="Times New Roman" w:cs="Times New Roman"/>
          <w:b/>
          <w:sz w:val="24"/>
          <w:szCs w:val="24"/>
        </w:rPr>
      </w:pPr>
      <w:r>
        <w:rPr>
          <w:rFonts w:ascii="Times New Roman" w:hAnsi="Times New Roman" w:cs="Times New Roman"/>
          <w:b/>
          <w:sz w:val="24"/>
          <w:szCs w:val="24"/>
        </w:rPr>
        <w:lastRenderedPageBreak/>
        <w:t>(Papel Timbrado da licitante)</w:t>
      </w:r>
    </w:p>
    <w:p w:rsidR="00027017" w:rsidRPr="00027017" w:rsidRDefault="00027017" w:rsidP="00027017">
      <w:pPr>
        <w:spacing w:before="100" w:beforeAutospacing="1" w:after="100" w:afterAutospacing="1" w:line="360" w:lineRule="auto"/>
        <w:jc w:val="center"/>
        <w:rPr>
          <w:rFonts w:ascii="Times New Roman" w:hAnsi="Times New Roman" w:cs="Times New Roman"/>
          <w:b/>
          <w:sz w:val="24"/>
          <w:szCs w:val="24"/>
        </w:rPr>
      </w:pPr>
      <w:r w:rsidRPr="00027017">
        <w:rPr>
          <w:rFonts w:ascii="Times New Roman" w:hAnsi="Times New Roman" w:cs="Times New Roman"/>
          <w:b/>
          <w:sz w:val="24"/>
          <w:szCs w:val="24"/>
        </w:rPr>
        <w:t>A N E X O III</w:t>
      </w:r>
    </w:p>
    <w:p w:rsidR="00027017" w:rsidRPr="00027017" w:rsidRDefault="00027017" w:rsidP="00027017">
      <w:pPr>
        <w:spacing w:before="100" w:beforeAutospacing="1" w:after="100" w:afterAutospacing="1" w:line="360" w:lineRule="auto"/>
        <w:jc w:val="center"/>
        <w:rPr>
          <w:rFonts w:ascii="Times New Roman" w:hAnsi="Times New Roman" w:cs="Times New Roman"/>
          <w:sz w:val="24"/>
          <w:szCs w:val="24"/>
        </w:rPr>
      </w:pPr>
    </w:p>
    <w:p w:rsidR="00027017" w:rsidRPr="00027017" w:rsidRDefault="00027017" w:rsidP="00027017">
      <w:pPr>
        <w:spacing w:before="100" w:beforeAutospacing="1" w:after="100" w:afterAutospacing="1" w:line="360" w:lineRule="auto"/>
        <w:jc w:val="center"/>
        <w:rPr>
          <w:rFonts w:ascii="Times New Roman" w:hAnsi="Times New Roman" w:cs="Times New Roman"/>
          <w:sz w:val="24"/>
          <w:szCs w:val="24"/>
        </w:rPr>
      </w:pPr>
      <w:r w:rsidRPr="00027017">
        <w:rPr>
          <w:rFonts w:ascii="Times New Roman" w:hAnsi="Times New Roman" w:cs="Times New Roman"/>
          <w:sz w:val="24"/>
          <w:szCs w:val="24"/>
        </w:rPr>
        <w:t>DECLARAÇÃO</w:t>
      </w:r>
    </w:p>
    <w:p w:rsidR="00027017" w:rsidRPr="00027017" w:rsidRDefault="00027017" w:rsidP="00027017">
      <w:pPr>
        <w:spacing w:before="100" w:beforeAutospacing="1" w:after="100" w:afterAutospacing="1" w:line="360" w:lineRule="auto"/>
        <w:jc w:val="both"/>
        <w:rPr>
          <w:rFonts w:ascii="Times New Roman" w:hAnsi="Times New Roman" w:cs="Times New Roman"/>
          <w:sz w:val="24"/>
          <w:szCs w:val="24"/>
        </w:rPr>
      </w:pPr>
      <w:r w:rsidRPr="00027017">
        <w:rPr>
          <w:rFonts w:ascii="Times New Roman" w:hAnsi="Times New Roman" w:cs="Times New Roman"/>
          <w:sz w:val="24"/>
          <w:szCs w:val="24"/>
        </w:rPr>
        <w:t xml:space="preserve">...................................................................(Razão Social), inscrita no CNPJ sob o n° (MATRIZ) ..........................................., por intermédio de seu representante legal o(a) Sr(a)................................................................................................................................... </w:t>
      </w:r>
      <w:r w:rsidRPr="00027017">
        <w:rPr>
          <w:rFonts w:ascii="Times New Roman" w:hAnsi="Times New Roman" w:cs="Times New Roman"/>
          <w:sz w:val="24"/>
          <w:szCs w:val="24"/>
        </w:rPr>
        <w:br/>
        <w:t>portador(a) da Carteira de Identidade - RG nº................................................. e do CPF nº...................................DECLARA, sob as penas da lei, para fins do disposto no inciso V, art. 27, da Lei federal n° 8.666/93, cumprindo o disposto no inciso XXXIII, art. 7º, da Constituição Federal, que não emprega menor de dezoito anos em trabalho noturno, perigoso ou insalubre e não emprega menor de dezesseis anos, assim como assume o compromisso de declarar a superveniência de qualquer fato impeditivo à sua habilitação.</w:t>
      </w:r>
    </w:p>
    <w:p w:rsidR="00027017" w:rsidRPr="00027017" w:rsidRDefault="00027017" w:rsidP="00027017">
      <w:pPr>
        <w:spacing w:before="100" w:beforeAutospacing="1" w:after="100" w:afterAutospacing="1" w:line="360" w:lineRule="auto"/>
        <w:jc w:val="both"/>
        <w:rPr>
          <w:rFonts w:ascii="Times New Roman" w:hAnsi="Times New Roman" w:cs="Times New Roman"/>
          <w:sz w:val="24"/>
          <w:szCs w:val="24"/>
        </w:rPr>
      </w:pPr>
      <w:r w:rsidRPr="00027017">
        <w:rPr>
          <w:rFonts w:ascii="Times New Roman" w:hAnsi="Times New Roman" w:cs="Times New Roman"/>
          <w:sz w:val="24"/>
          <w:szCs w:val="24"/>
        </w:rPr>
        <w:br/>
        <w:t xml:space="preserve">Ressalva: emprega menor, a partir de quatorze anos, na condição de aprendiz (   ) </w:t>
      </w:r>
    </w:p>
    <w:p w:rsidR="00027017" w:rsidRPr="00027017" w:rsidRDefault="00027017" w:rsidP="00027017">
      <w:pPr>
        <w:spacing w:before="100" w:beforeAutospacing="1" w:after="100" w:afterAutospacing="1" w:line="360" w:lineRule="auto"/>
        <w:jc w:val="center"/>
        <w:rPr>
          <w:rFonts w:ascii="Times New Roman" w:hAnsi="Times New Roman" w:cs="Times New Roman"/>
          <w:sz w:val="24"/>
          <w:szCs w:val="24"/>
        </w:rPr>
      </w:pPr>
      <w:proofErr w:type="gramStart"/>
      <w:r w:rsidRPr="00027017">
        <w:rPr>
          <w:rFonts w:ascii="Times New Roman" w:hAnsi="Times New Roman" w:cs="Times New Roman"/>
          <w:sz w:val="24"/>
          <w:szCs w:val="24"/>
        </w:rPr>
        <w:t>Em,..............</w:t>
      </w:r>
      <w:proofErr w:type="gramEnd"/>
      <w:r w:rsidRPr="00027017">
        <w:rPr>
          <w:rFonts w:ascii="Times New Roman" w:hAnsi="Times New Roman" w:cs="Times New Roman"/>
          <w:sz w:val="24"/>
          <w:szCs w:val="24"/>
        </w:rPr>
        <w:t>de...................de 20</w:t>
      </w:r>
      <w:r>
        <w:rPr>
          <w:rFonts w:ascii="Times New Roman" w:hAnsi="Times New Roman" w:cs="Times New Roman"/>
          <w:sz w:val="24"/>
          <w:szCs w:val="24"/>
        </w:rPr>
        <w:t>19</w:t>
      </w:r>
    </w:p>
    <w:p w:rsidR="00027017" w:rsidRDefault="00027017" w:rsidP="00027017">
      <w:pPr>
        <w:spacing w:before="100" w:beforeAutospacing="1" w:after="100" w:afterAutospacing="1" w:line="360" w:lineRule="auto"/>
        <w:jc w:val="center"/>
        <w:rPr>
          <w:rFonts w:ascii="Times New Roman" w:hAnsi="Times New Roman" w:cs="Times New Roman"/>
          <w:sz w:val="24"/>
          <w:szCs w:val="24"/>
        </w:rPr>
      </w:pPr>
      <w:r w:rsidRPr="00027017">
        <w:rPr>
          <w:rFonts w:ascii="Times New Roman" w:hAnsi="Times New Roman" w:cs="Times New Roman"/>
          <w:sz w:val="24"/>
          <w:szCs w:val="24"/>
        </w:rPr>
        <w:t>.........................................................................................................</w:t>
      </w:r>
      <w:r w:rsidRPr="00027017">
        <w:rPr>
          <w:rFonts w:ascii="Times New Roman" w:hAnsi="Times New Roman" w:cs="Times New Roman"/>
          <w:sz w:val="24"/>
          <w:szCs w:val="24"/>
        </w:rPr>
        <w:br/>
        <w:t>(assinatura do representante legal)</w:t>
      </w:r>
      <w:r w:rsidRPr="00027017">
        <w:rPr>
          <w:rFonts w:ascii="Times New Roman" w:hAnsi="Times New Roman" w:cs="Times New Roman"/>
          <w:sz w:val="24"/>
          <w:szCs w:val="24"/>
        </w:rPr>
        <w:br/>
        <w:t>(Observação: em caso afirmativo, assinalar a ressalva acima)</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[Local e data de realização da Licitação:]</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[Assinatura do Representante Legal e carimbo da Empresa]</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Identificação do Representante Legal da Empresa (Signatário):</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Nome:          </w:t>
      </w:r>
      <w:r w:rsidRPr="00FF7951">
        <w:rPr>
          <w:rFonts w:ascii="Times New Roman" w:hAnsi="Times New Roman" w:cs="Times New Roman"/>
          <w:sz w:val="24"/>
          <w:szCs w:val="24"/>
        </w:rPr>
        <w:tab/>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Documento   </w:t>
      </w:r>
      <w:proofErr w:type="gramStart"/>
      <w:r w:rsidRPr="00FF7951">
        <w:rPr>
          <w:rFonts w:ascii="Times New Roman" w:hAnsi="Times New Roman" w:cs="Times New Roman"/>
          <w:sz w:val="24"/>
          <w:szCs w:val="24"/>
        </w:rPr>
        <w:t>de  Identidade</w:t>
      </w:r>
      <w:proofErr w:type="gramEnd"/>
      <w:r w:rsidRPr="00FF7951">
        <w:rPr>
          <w:rFonts w:ascii="Times New Roman" w:hAnsi="Times New Roman" w:cs="Times New Roman"/>
          <w:sz w:val="24"/>
          <w:szCs w:val="24"/>
        </w:rPr>
        <w:t xml:space="preserve">  nº    </w:t>
      </w:r>
      <w:r w:rsidRPr="00FF7951">
        <w:rPr>
          <w:rFonts w:ascii="Times New Roman" w:hAnsi="Times New Roman" w:cs="Times New Roman"/>
          <w:sz w:val="24"/>
          <w:szCs w:val="24"/>
        </w:rPr>
        <w:tab/>
      </w:r>
      <w:r w:rsidRPr="00FF7951">
        <w:rPr>
          <w:rFonts w:ascii="Times New Roman" w:hAnsi="Times New Roman" w:cs="Times New Roman"/>
          <w:sz w:val="24"/>
          <w:szCs w:val="24"/>
        </w:rPr>
        <w:tab/>
        <w:t xml:space="preserve"> CPF/MF nº </w:t>
      </w:r>
      <w:r w:rsidRPr="00FF7951">
        <w:rPr>
          <w:rFonts w:ascii="Times New Roman" w:hAnsi="Times New Roman" w:cs="Times New Roman"/>
          <w:sz w:val="24"/>
          <w:szCs w:val="24"/>
        </w:rPr>
        <w:tab/>
      </w:r>
    </w:p>
    <w:p w:rsidR="004A51BA" w:rsidRPr="004A51BA" w:rsidRDefault="004A51BA" w:rsidP="00811814">
      <w:pPr>
        <w:spacing w:before="100" w:beforeAutospacing="1" w:after="100" w:afterAutospacing="1" w:line="360" w:lineRule="auto"/>
        <w:jc w:val="center"/>
        <w:rPr>
          <w:rFonts w:ascii="Times New Roman" w:hAnsi="Times New Roman" w:cs="Times New Roman"/>
          <w:b/>
          <w:sz w:val="2"/>
          <w:szCs w:val="2"/>
        </w:rPr>
      </w:pPr>
    </w:p>
    <w:p w:rsidR="00BE536C" w:rsidRDefault="00BE536C" w:rsidP="00811814">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(Papel Timbrado da Licitante)</w:t>
      </w:r>
    </w:p>
    <w:p w:rsidR="00BE536C" w:rsidRPr="00811814" w:rsidRDefault="00BE536C" w:rsidP="00BE536C">
      <w:pPr>
        <w:spacing w:before="100" w:beforeAutospacing="1" w:after="100" w:afterAutospacing="1" w:line="360" w:lineRule="auto"/>
        <w:jc w:val="center"/>
        <w:rPr>
          <w:rFonts w:ascii="Times New Roman" w:hAnsi="Times New Roman" w:cs="Times New Roman"/>
          <w:b/>
          <w:sz w:val="24"/>
          <w:szCs w:val="24"/>
        </w:rPr>
      </w:pPr>
      <w:r w:rsidRPr="00811814">
        <w:rPr>
          <w:rFonts w:ascii="Times New Roman" w:hAnsi="Times New Roman" w:cs="Times New Roman"/>
          <w:b/>
          <w:sz w:val="24"/>
          <w:szCs w:val="24"/>
        </w:rPr>
        <w:t>A N E X O I</w:t>
      </w:r>
      <w:r w:rsidR="00032DA7">
        <w:rPr>
          <w:rFonts w:ascii="Times New Roman" w:hAnsi="Times New Roman" w:cs="Times New Roman"/>
          <w:b/>
          <w:sz w:val="24"/>
          <w:szCs w:val="24"/>
        </w:rPr>
        <w:t>V</w:t>
      </w:r>
    </w:p>
    <w:p w:rsidR="00BE536C" w:rsidRDefault="00BE536C" w:rsidP="00811814">
      <w:pPr>
        <w:spacing w:before="100" w:beforeAutospacing="1" w:after="100" w:afterAutospacing="1" w:line="360" w:lineRule="auto"/>
        <w:jc w:val="center"/>
        <w:rPr>
          <w:rFonts w:ascii="Times New Roman" w:hAnsi="Times New Roman" w:cs="Times New Roman"/>
          <w:b/>
          <w:sz w:val="24"/>
          <w:szCs w:val="24"/>
        </w:rPr>
      </w:pPr>
    </w:p>
    <w:p w:rsidR="00BE536C" w:rsidRDefault="00BE536C" w:rsidP="00BE536C">
      <w:pPr>
        <w:spacing w:before="100" w:beforeAutospacing="1" w:after="100" w:afterAutospacing="1" w:line="360" w:lineRule="auto"/>
        <w:jc w:val="center"/>
        <w:rPr>
          <w:rFonts w:ascii="Times New Roman" w:hAnsi="Times New Roman" w:cs="Times New Roman"/>
          <w:sz w:val="24"/>
          <w:szCs w:val="24"/>
        </w:rPr>
      </w:pPr>
      <w:r w:rsidRPr="00BE536C">
        <w:rPr>
          <w:rFonts w:ascii="Times New Roman" w:hAnsi="Times New Roman" w:cs="Times New Roman"/>
          <w:sz w:val="24"/>
          <w:szCs w:val="24"/>
        </w:rPr>
        <w:t>DECLARAÇÃO DE CIÊNCIA</w:t>
      </w:r>
    </w:p>
    <w:p w:rsidR="00BE536C" w:rsidRDefault="00BE536C" w:rsidP="00BE536C">
      <w:pPr>
        <w:spacing w:before="100" w:beforeAutospacing="1" w:after="100" w:afterAutospacing="1" w:line="360" w:lineRule="auto"/>
        <w:jc w:val="both"/>
        <w:rPr>
          <w:rFonts w:ascii="Times New Roman" w:hAnsi="Times New Roman" w:cs="Times New Roman"/>
          <w:sz w:val="24"/>
          <w:szCs w:val="24"/>
        </w:rPr>
      </w:pPr>
    </w:p>
    <w:p w:rsidR="00BE536C" w:rsidRDefault="00BE536C" w:rsidP="00BE536C">
      <w:pPr>
        <w:spacing w:before="100" w:beforeAutospacing="1" w:after="100" w:afterAutospacing="1" w:line="360" w:lineRule="auto"/>
        <w:jc w:val="both"/>
        <w:rPr>
          <w:rFonts w:ascii="Times New Roman" w:hAnsi="Times New Roman" w:cs="Times New Roman"/>
          <w:b/>
          <w:sz w:val="24"/>
          <w:szCs w:val="24"/>
        </w:rPr>
      </w:pPr>
      <w:r w:rsidRPr="00BE536C">
        <w:rPr>
          <w:rFonts w:ascii="Times New Roman" w:hAnsi="Times New Roman" w:cs="Times New Roman"/>
          <w:sz w:val="24"/>
          <w:szCs w:val="24"/>
        </w:rPr>
        <w:t xml:space="preserve">(NOME DA EMPRESA)___, (n.º do CNPJ), sediada ____________(endereço completo)_____________, por intermédio do seu representante legal o(a) Sr.(a) _____, portador(a) da Carteira de Identidade n.º_____ e do CPF n.º ____, firmado abaixo, declara sob as penas da lei que está ciente e concorda com as condições contidas no edital e seus anexos, que tomou conhecimento de todas as informações e das condições locais para o cumprimento das obrigações objeto da licitação; bem como de que cumpre plenamente os requisitos de habilitação definidos </w:t>
      </w:r>
      <w:r>
        <w:rPr>
          <w:rFonts w:ascii="Times New Roman" w:hAnsi="Times New Roman" w:cs="Times New Roman"/>
          <w:sz w:val="24"/>
          <w:szCs w:val="24"/>
        </w:rPr>
        <w:t>na Carta Convite nº 003/2019</w:t>
      </w:r>
      <w:r w:rsidRPr="00BE536C">
        <w:rPr>
          <w:rFonts w:ascii="Times New Roman" w:hAnsi="Times New Roman" w:cs="Times New Roman"/>
          <w:sz w:val="24"/>
          <w:szCs w:val="24"/>
        </w:rPr>
        <w:t xml:space="preserve"> </w:t>
      </w:r>
      <w:r>
        <w:rPr>
          <w:rFonts w:ascii="Times New Roman" w:hAnsi="Times New Roman" w:cs="Times New Roman"/>
          <w:sz w:val="24"/>
          <w:szCs w:val="24"/>
        </w:rPr>
        <w:t>do Conselho Federal dos Técnicos Industriais-CFT</w:t>
      </w:r>
      <w:r w:rsidRPr="00BE536C">
        <w:rPr>
          <w:rFonts w:ascii="Times New Roman" w:hAnsi="Times New Roman" w:cs="Times New Roman"/>
          <w:sz w:val="24"/>
          <w:szCs w:val="24"/>
        </w:rPr>
        <w:t xml:space="preserve">. </w:t>
      </w:r>
    </w:p>
    <w:p w:rsidR="00BE536C" w:rsidRDefault="00BE536C" w:rsidP="00BE536C">
      <w:pPr>
        <w:spacing w:before="100" w:beforeAutospacing="1" w:after="100" w:afterAutospacing="1" w:line="360" w:lineRule="auto"/>
        <w:jc w:val="center"/>
        <w:rPr>
          <w:rFonts w:ascii="Times New Roman" w:hAnsi="Times New Roman" w:cs="Times New Roman"/>
          <w:sz w:val="24"/>
          <w:szCs w:val="24"/>
        </w:rPr>
      </w:pPr>
    </w:p>
    <w:p w:rsidR="00BE536C" w:rsidRPr="00027017" w:rsidRDefault="00BE536C" w:rsidP="00BE536C">
      <w:pPr>
        <w:spacing w:before="100" w:beforeAutospacing="1" w:after="100" w:afterAutospacing="1" w:line="360" w:lineRule="auto"/>
        <w:jc w:val="center"/>
        <w:rPr>
          <w:rFonts w:ascii="Times New Roman" w:hAnsi="Times New Roman" w:cs="Times New Roman"/>
          <w:sz w:val="24"/>
          <w:szCs w:val="24"/>
        </w:rPr>
      </w:pPr>
      <w:proofErr w:type="gramStart"/>
      <w:r w:rsidRPr="00027017">
        <w:rPr>
          <w:rFonts w:ascii="Times New Roman" w:hAnsi="Times New Roman" w:cs="Times New Roman"/>
          <w:sz w:val="24"/>
          <w:szCs w:val="24"/>
        </w:rPr>
        <w:t>Em,..............</w:t>
      </w:r>
      <w:proofErr w:type="gramEnd"/>
      <w:r w:rsidRPr="00027017">
        <w:rPr>
          <w:rFonts w:ascii="Times New Roman" w:hAnsi="Times New Roman" w:cs="Times New Roman"/>
          <w:sz w:val="24"/>
          <w:szCs w:val="24"/>
        </w:rPr>
        <w:t>de...................de 20</w:t>
      </w:r>
      <w:r>
        <w:rPr>
          <w:rFonts w:ascii="Times New Roman" w:hAnsi="Times New Roman" w:cs="Times New Roman"/>
          <w:sz w:val="24"/>
          <w:szCs w:val="24"/>
        </w:rPr>
        <w:t>19</w:t>
      </w:r>
    </w:p>
    <w:p w:rsidR="00BE536C" w:rsidRPr="00027017" w:rsidRDefault="00BE536C" w:rsidP="00BE536C">
      <w:pPr>
        <w:spacing w:before="100" w:beforeAutospacing="1" w:after="100" w:afterAutospacing="1" w:line="360" w:lineRule="auto"/>
        <w:jc w:val="center"/>
        <w:rPr>
          <w:rFonts w:ascii="Times New Roman" w:hAnsi="Times New Roman" w:cs="Times New Roman"/>
          <w:sz w:val="24"/>
          <w:szCs w:val="24"/>
        </w:rPr>
      </w:pPr>
      <w:r w:rsidRPr="00027017">
        <w:rPr>
          <w:rFonts w:ascii="Times New Roman" w:hAnsi="Times New Roman" w:cs="Times New Roman"/>
          <w:sz w:val="24"/>
          <w:szCs w:val="24"/>
        </w:rPr>
        <w:t>.........................................................................................................</w:t>
      </w:r>
      <w:r w:rsidRPr="00027017">
        <w:rPr>
          <w:rFonts w:ascii="Times New Roman" w:hAnsi="Times New Roman" w:cs="Times New Roman"/>
          <w:sz w:val="24"/>
          <w:szCs w:val="24"/>
        </w:rPr>
        <w:br/>
        <w:t>(assinatura do representante legal)</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[Local e data de realização da Licitação:]</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[Assinatura do Representante Legal e carimbo da Empresa]</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Identificação do Representante Legal da Empresa (Signatário):</w:t>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Nome:          </w:t>
      </w:r>
      <w:r w:rsidRPr="00FF7951">
        <w:rPr>
          <w:rFonts w:ascii="Times New Roman" w:hAnsi="Times New Roman" w:cs="Times New Roman"/>
          <w:sz w:val="24"/>
          <w:szCs w:val="24"/>
        </w:rPr>
        <w:tab/>
      </w:r>
    </w:p>
    <w:p w:rsidR="004A51BA" w:rsidRPr="00FF7951" w:rsidRDefault="004A51BA" w:rsidP="004A51BA">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Documento   </w:t>
      </w:r>
      <w:proofErr w:type="gramStart"/>
      <w:r w:rsidRPr="00FF7951">
        <w:rPr>
          <w:rFonts w:ascii="Times New Roman" w:hAnsi="Times New Roman" w:cs="Times New Roman"/>
          <w:sz w:val="24"/>
          <w:szCs w:val="24"/>
        </w:rPr>
        <w:t>de  Identidade</w:t>
      </w:r>
      <w:proofErr w:type="gramEnd"/>
      <w:r w:rsidRPr="00FF7951">
        <w:rPr>
          <w:rFonts w:ascii="Times New Roman" w:hAnsi="Times New Roman" w:cs="Times New Roman"/>
          <w:sz w:val="24"/>
          <w:szCs w:val="24"/>
        </w:rPr>
        <w:t xml:space="preserve">  nº    </w:t>
      </w:r>
      <w:r w:rsidRPr="00FF7951">
        <w:rPr>
          <w:rFonts w:ascii="Times New Roman" w:hAnsi="Times New Roman" w:cs="Times New Roman"/>
          <w:sz w:val="24"/>
          <w:szCs w:val="24"/>
        </w:rPr>
        <w:tab/>
      </w:r>
      <w:r w:rsidRPr="00FF7951">
        <w:rPr>
          <w:rFonts w:ascii="Times New Roman" w:hAnsi="Times New Roman" w:cs="Times New Roman"/>
          <w:sz w:val="24"/>
          <w:szCs w:val="24"/>
        </w:rPr>
        <w:tab/>
        <w:t xml:space="preserve"> CPF/MF nº </w:t>
      </w:r>
      <w:r w:rsidRPr="00FF7951">
        <w:rPr>
          <w:rFonts w:ascii="Times New Roman" w:hAnsi="Times New Roman" w:cs="Times New Roman"/>
          <w:sz w:val="24"/>
          <w:szCs w:val="24"/>
        </w:rPr>
        <w:tab/>
      </w:r>
    </w:p>
    <w:p w:rsidR="00BE536C" w:rsidRDefault="00BE536C">
      <w:pPr>
        <w:rPr>
          <w:rFonts w:ascii="Times New Roman" w:hAnsi="Times New Roman" w:cs="Times New Roman"/>
          <w:b/>
          <w:sz w:val="24"/>
          <w:szCs w:val="24"/>
        </w:rPr>
      </w:pPr>
    </w:p>
    <w:p w:rsidR="0074042B" w:rsidRPr="0074042B" w:rsidRDefault="00BE536C" w:rsidP="007404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74042B" w:rsidRPr="0074042B">
        <w:rPr>
          <w:rFonts w:ascii="Times New Roman" w:hAnsi="Times New Roman" w:cs="Times New Roman"/>
          <w:b/>
          <w:sz w:val="24"/>
          <w:szCs w:val="24"/>
        </w:rPr>
        <w:lastRenderedPageBreak/>
        <w:t>(em papel timbrado do licitante)</w:t>
      </w:r>
    </w:p>
    <w:p w:rsidR="00AB2181" w:rsidRPr="00811814" w:rsidRDefault="00AB2181" w:rsidP="0074042B">
      <w:pPr>
        <w:jc w:val="center"/>
        <w:rPr>
          <w:rFonts w:ascii="Times New Roman" w:hAnsi="Times New Roman" w:cs="Times New Roman"/>
          <w:b/>
          <w:sz w:val="24"/>
          <w:szCs w:val="24"/>
        </w:rPr>
      </w:pPr>
      <w:r w:rsidRPr="00811814">
        <w:rPr>
          <w:rFonts w:ascii="Times New Roman" w:hAnsi="Times New Roman" w:cs="Times New Roman"/>
          <w:b/>
          <w:sz w:val="24"/>
          <w:szCs w:val="24"/>
        </w:rPr>
        <w:t xml:space="preserve">A N E X O </w:t>
      </w:r>
      <w:r w:rsidR="00032DA7">
        <w:rPr>
          <w:rFonts w:ascii="Times New Roman" w:hAnsi="Times New Roman" w:cs="Times New Roman"/>
          <w:b/>
          <w:sz w:val="24"/>
          <w:szCs w:val="24"/>
        </w:rPr>
        <w:t>V</w:t>
      </w:r>
    </w:p>
    <w:p w:rsidR="00AB2181" w:rsidRPr="00FF7951" w:rsidRDefault="00AB2181" w:rsidP="00B365DB">
      <w:pPr>
        <w:spacing w:after="0" w:line="240" w:lineRule="auto"/>
        <w:jc w:val="center"/>
        <w:rPr>
          <w:rFonts w:ascii="Times New Roman" w:hAnsi="Times New Roman" w:cs="Times New Roman"/>
          <w:sz w:val="24"/>
          <w:szCs w:val="24"/>
        </w:rPr>
      </w:pPr>
      <w:r w:rsidRPr="00FF7951">
        <w:rPr>
          <w:rFonts w:ascii="Times New Roman" w:hAnsi="Times New Roman" w:cs="Times New Roman"/>
          <w:sz w:val="24"/>
          <w:szCs w:val="24"/>
        </w:rPr>
        <w:t>(MODELO</w:t>
      </w:r>
      <w:r w:rsidR="00C5044A">
        <w:rPr>
          <w:rFonts w:ascii="Times New Roman" w:hAnsi="Times New Roman" w:cs="Times New Roman"/>
          <w:sz w:val="24"/>
          <w:szCs w:val="24"/>
        </w:rPr>
        <w:t xml:space="preserve"> </w:t>
      </w:r>
      <w:r w:rsidRPr="00FF7951">
        <w:rPr>
          <w:rFonts w:ascii="Times New Roman" w:hAnsi="Times New Roman" w:cs="Times New Roman"/>
          <w:sz w:val="24"/>
          <w:szCs w:val="24"/>
        </w:rPr>
        <w:t>DE APRESENTAÇÃO DA PROPOSTA</w:t>
      </w:r>
      <w:r w:rsidR="00F13524">
        <w:rPr>
          <w:rFonts w:ascii="Times New Roman" w:hAnsi="Times New Roman" w:cs="Times New Roman"/>
          <w:sz w:val="24"/>
          <w:szCs w:val="24"/>
        </w:rPr>
        <w:t xml:space="preserve"> COMERCIAL</w:t>
      </w:r>
      <w:r w:rsidRPr="00FF7951">
        <w:rPr>
          <w:rFonts w:ascii="Times New Roman" w:hAnsi="Times New Roman" w:cs="Times New Roman"/>
          <w:sz w:val="24"/>
          <w:szCs w:val="24"/>
        </w:rPr>
        <w:t>)</w:t>
      </w:r>
    </w:p>
    <w:p w:rsidR="00B365DB" w:rsidRDefault="00B365DB" w:rsidP="00B365DB">
      <w:pPr>
        <w:spacing w:after="0" w:line="240" w:lineRule="auto"/>
        <w:jc w:val="both"/>
        <w:rPr>
          <w:rFonts w:ascii="Times New Roman" w:hAnsi="Times New Roman" w:cs="Times New Roman"/>
          <w:sz w:val="24"/>
          <w:szCs w:val="24"/>
        </w:rPr>
      </w:pPr>
    </w:p>
    <w:p w:rsidR="00B365DB" w:rsidRDefault="00B365DB" w:rsidP="00B365DB">
      <w:pPr>
        <w:spacing w:after="0" w:line="240" w:lineRule="auto"/>
        <w:jc w:val="both"/>
        <w:rPr>
          <w:rFonts w:ascii="Times New Roman" w:hAnsi="Times New Roman" w:cs="Times New Roman"/>
          <w:sz w:val="24"/>
          <w:szCs w:val="24"/>
        </w:rPr>
      </w:pPr>
    </w:p>
    <w:p w:rsidR="002C056C" w:rsidRDefault="002C056C" w:rsidP="00B36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Ao</w:t>
      </w:r>
    </w:p>
    <w:p w:rsidR="00AB2181" w:rsidRDefault="002C056C" w:rsidP="00B36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Conselho Federal dos Técnicos Industriais –</w:t>
      </w:r>
      <w:r w:rsidR="00AB2181" w:rsidRPr="00FF7951">
        <w:rPr>
          <w:rFonts w:ascii="Times New Roman" w:hAnsi="Times New Roman" w:cs="Times New Roman"/>
          <w:sz w:val="24"/>
          <w:szCs w:val="24"/>
        </w:rPr>
        <w:t xml:space="preserve"> </w:t>
      </w:r>
      <w:r w:rsidR="004F3B29">
        <w:rPr>
          <w:rFonts w:ascii="Times New Roman" w:hAnsi="Times New Roman" w:cs="Times New Roman"/>
          <w:sz w:val="24"/>
          <w:szCs w:val="24"/>
        </w:rPr>
        <w:t>CFT</w:t>
      </w:r>
    </w:p>
    <w:p w:rsidR="002C056C" w:rsidRPr="00FF7951" w:rsidRDefault="002C056C" w:rsidP="00B365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Comissão de Licitação</w:t>
      </w:r>
    </w:p>
    <w:p w:rsidR="00AB2181" w:rsidRPr="00FF7951" w:rsidRDefault="00AB2181"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Assunto: Ref. Edital Carta Convite n. </w:t>
      </w:r>
      <w:r w:rsidR="004F3B29">
        <w:rPr>
          <w:rFonts w:ascii="Times New Roman" w:hAnsi="Times New Roman" w:cs="Times New Roman"/>
          <w:sz w:val="24"/>
          <w:szCs w:val="24"/>
        </w:rPr>
        <w:t>00</w:t>
      </w:r>
      <w:r w:rsidR="00FA22AF">
        <w:rPr>
          <w:rFonts w:ascii="Times New Roman" w:hAnsi="Times New Roman" w:cs="Times New Roman"/>
          <w:sz w:val="24"/>
          <w:szCs w:val="24"/>
        </w:rPr>
        <w:t>3</w:t>
      </w:r>
      <w:r w:rsidR="004F3B29">
        <w:rPr>
          <w:rFonts w:ascii="Times New Roman" w:hAnsi="Times New Roman" w:cs="Times New Roman"/>
          <w:sz w:val="24"/>
          <w:szCs w:val="24"/>
        </w:rPr>
        <w:t>/2019</w:t>
      </w:r>
    </w:p>
    <w:p w:rsidR="00B365DB" w:rsidRDefault="00B365DB" w:rsidP="00B365DB">
      <w:pPr>
        <w:spacing w:after="0" w:line="240" w:lineRule="auto"/>
        <w:jc w:val="both"/>
        <w:rPr>
          <w:rFonts w:ascii="Times New Roman" w:hAnsi="Times New Roman" w:cs="Times New Roman"/>
          <w:sz w:val="24"/>
          <w:szCs w:val="24"/>
        </w:rPr>
      </w:pPr>
    </w:p>
    <w:p w:rsidR="00AB2181" w:rsidRDefault="00AB2181"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Prezados Senhores, é com satisfação que </w:t>
      </w:r>
      <w:r w:rsidR="002944E4">
        <w:rPr>
          <w:rFonts w:ascii="Times New Roman" w:hAnsi="Times New Roman" w:cs="Times New Roman"/>
          <w:sz w:val="24"/>
          <w:szCs w:val="24"/>
        </w:rPr>
        <w:t>apresentamos a</w:t>
      </w:r>
      <w:r w:rsidRPr="00FF7951">
        <w:rPr>
          <w:rFonts w:ascii="Times New Roman" w:hAnsi="Times New Roman" w:cs="Times New Roman"/>
          <w:sz w:val="24"/>
          <w:szCs w:val="24"/>
        </w:rPr>
        <w:t xml:space="preserve"> V. </w:t>
      </w:r>
      <w:proofErr w:type="spellStart"/>
      <w:r w:rsidRPr="00FF7951">
        <w:rPr>
          <w:rFonts w:ascii="Times New Roman" w:hAnsi="Times New Roman" w:cs="Times New Roman"/>
          <w:sz w:val="24"/>
          <w:szCs w:val="24"/>
        </w:rPr>
        <w:t>Sª</w:t>
      </w:r>
      <w:proofErr w:type="spellEnd"/>
      <w:r w:rsidRPr="00FF7951">
        <w:rPr>
          <w:rFonts w:ascii="Times New Roman" w:hAnsi="Times New Roman" w:cs="Times New Roman"/>
          <w:sz w:val="24"/>
          <w:szCs w:val="24"/>
        </w:rPr>
        <w:t xml:space="preserve">, proposta </w:t>
      </w:r>
      <w:r w:rsidR="005C33EB">
        <w:rPr>
          <w:rFonts w:ascii="Times New Roman" w:hAnsi="Times New Roman" w:cs="Times New Roman"/>
          <w:sz w:val="24"/>
          <w:szCs w:val="24"/>
        </w:rPr>
        <w:t xml:space="preserve">para a </w:t>
      </w:r>
      <w:r w:rsidR="005C33EB" w:rsidRPr="00FF7951">
        <w:rPr>
          <w:rFonts w:ascii="Times New Roman" w:hAnsi="Times New Roman" w:cs="Times New Roman"/>
          <w:sz w:val="24"/>
          <w:szCs w:val="24"/>
        </w:rPr>
        <w:t>contratação de empresa</w:t>
      </w:r>
      <w:r w:rsidR="00D43B51">
        <w:rPr>
          <w:rFonts w:ascii="Times New Roman" w:hAnsi="Times New Roman" w:cs="Times New Roman"/>
          <w:sz w:val="24"/>
          <w:szCs w:val="24"/>
        </w:rPr>
        <w:t xml:space="preserve"> especializada </w:t>
      </w:r>
      <w:r w:rsidR="005C33EB" w:rsidRPr="00FF7951">
        <w:rPr>
          <w:rFonts w:ascii="Times New Roman" w:hAnsi="Times New Roman" w:cs="Times New Roman"/>
          <w:sz w:val="24"/>
          <w:szCs w:val="24"/>
        </w:rPr>
        <w:t xml:space="preserve">para prestação de Serviços </w:t>
      </w:r>
      <w:r w:rsidR="005C33EB">
        <w:rPr>
          <w:rFonts w:ascii="Times New Roman" w:hAnsi="Times New Roman" w:cs="Times New Roman"/>
          <w:sz w:val="24"/>
          <w:szCs w:val="24"/>
        </w:rPr>
        <w:t>de Assessoria em Informática</w:t>
      </w:r>
      <w:r w:rsidRPr="00FF7951">
        <w:rPr>
          <w:rFonts w:ascii="Times New Roman" w:hAnsi="Times New Roman" w:cs="Times New Roman"/>
          <w:sz w:val="24"/>
          <w:szCs w:val="24"/>
        </w:rPr>
        <w:t xml:space="preserve">, </w:t>
      </w:r>
      <w:r w:rsidR="002944E4">
        <w:rPr>
          <w:rFonts w:ascii="Times New Roman" w:hAnsi="Times New Roman" w:cs="Times New Roman"/>
          <w:sz w:val="24"/>
          <w:szCs w:val="24"/>
        </w:rPr>
        <w:t xml:space="preserve">em conformidade com o objeto e condições </w:t>
      </w:r>
      <w:r w:rsidR="006E23E1">
        <w:rPr>
          <w:rFonts w:ascii="Times New Roman" w:hAnsi="Times New Roman" w:cs="Times New Roman"/>
          <w:sz w:val="24"/>
          <w:szCs w:val="24"/>
        </w:rPr>
        <w:t xml:space="preserve">contidas </w:t>
      </w:r>
      <w:r w:rsidR="006F56BD">
        <w:rPr>
          <w:rFonts w:ascii="Times New Roman" w:hAnsi="Times New Roman" w:cs="Times New Roman"/>
          <w:sz w:val="24"/>
          <w:szCs w:val="24"/>
        </w:rPr>
        <w:t xml:space="preserve">no Termo de Referência do </w:t>
      </w:r>
      <w:r w:rsidRPr="00FF7951">
        <w:rPr>
          <w:rFonts w:ascii="Times New Roman" w:hAnsi="Times New Roman" w:cs="Times New Roman"/>
          <w:sz w:val="24"/>
          <w:szCs w:val="24"/>
        </w:rPr>
        <w:t xml:space="preserve">Edital </w:t>
      </w:r>
      <w:r w:rsidR="006F56BD">
        <w:rPr>
          <w:rFonts w:ascii="Times New Roman" w:hAnsi="Times New Roman" w:cs="Times New Roman"/>
          <w:sz w:val="24"/>
          <w:szCs w:val="24"/>
        </w:rPr>
        <w:t xml:space="preserve">de </w:t>
      </w:r>
      <w:r w:rsidRPr="00FF7951">
        <w:rPr>
          <w:rFonts w:ascii="Times New Roman" w:hAnsi="Times New Roman" w:cs="Times New Roman"/>
          <w:sz w:val="24"/>
          <w:szCs w:val="24"/>
        </w:rPr>
        <w:t xml:space="preserve">Carta Convite nº </w:t>
      </w:r>
      <w:r w:rsidR="004F3B29">
        <w:rPr>
          <w:rFonts w:ascii="Times New Roman" w:hAnsi="Times New Roman" w:cs="Times New Roman"/>
          <w:sz w:val="24"/>
          <w:szCs w:val="24"/>
        </w:rPr>
        <w:t>00</w:t>
      </w:r>
      <w:r w:rsidR="002C056C">
        <w:rPr>
          <w:rFonts w:ascii="Times New Roman" w:hAnsi="Times New Roman" w:cs="Times New Roman"/>
          <w:sz w:val="24"/>
          <w:szCs w:val="24"/>
        </w:rPr>
        <w:t>3</w:t>
      </w:r>
      <w:r w:rsidR="004F3B29">
        <w:rPr>
          <w:rFonts w:ascii="Times New Roman" w:hAnsi="Times New Roman" w:cs="Times New Roman"/>
          <w:sz w:val="24"/>
          <w:szCs w:val="24"/>
        </w:rPr>
        <w:t>/2019</w:t>
      </w:r>
      <w:r w:rsidRPr="00FF7951">
        <w:rPr>
          <w:rFonts w:ascii="Times New Roman" w:hAnsi="Times New Roman" w:cs="Times New Roman"/>
          <w:sz w:val="24"/>
          <w:szCs w:val="24"/>
        </w:rPr>
        <w:t xml:space="preserve"> e seus anexos.</w:t>
      </w:r>
    </w:p>
    <w:p w:rsidR="007E4AAD" w:rsidRDefault="007E4AAD" w:rsidP="00B365DB">
      <w:pPr>
        <w:spacing w:after="0" w:line="240" w:lineRule="auto"/>
        <w:jc w:val="both"/>
        <w:rPr>
          <w:rFonts w:ascii="Times New Roman" w:hAnsi="Times New Roman" w:cs="Times New Roman"/>
          <w:sz w:val="24"/>
          <w:szCs w:val="24"/>
        </w:rPr>
      </w:pPr>
    </w:p>
    <w:p w:rsidR="007E4AAD" w:rsidRPr="002944E4" w:rsidRDefault="007E4AAD" w:rsidP="007E4AAD">
      <w:pPr>
        <w:pStyle w:val="PargrafodaLista"/>
        <w:numPr>
          <w:ilvl w:val="0"/>
          <w:numId w:val="16"/>
        </w:numPr>
        <w:spacing w:after="0" w:line="240" w:lineRule="auto"/>
        <w:jc w:val="both"/>
        <w:rPr>
          <w:rFonts w:ascii="Times New Roman" w:hAnsi="Times New Roman" w:cs="Times New Roman"/>
          <w:b/>
          <w:sz w:val="24"/>
          <w:szCs w:val="24"/>
        </w:rPr>
      </w:pPr>
      <w:r w:rsidRPr="002944E4">
        <w:rPr>
          <w:rFonts w:ascii="Times New Roman" w:hAnsi="Times New Roman" w:cs="Times New Roman"/>
          <w:b/>
          <w:sz w:val="24"/>
          <w:szCs w:val="24"/>
        </w:rPr>
        <w:t xml:space="preserve">DOS </w:t>
      </w:r>
      <w:r>
        <w:rPr>
          <w:rFonts w:ascii="Times New Roman" w:hAnsi="Times New Roman" w:cs="Times New Roman"/>
          <w:b/>
          <w:sz w:val="24"/>
          <w:szCs w:val="24"/>
        </w:rPr>
        <w:t>SERIÇOS</w:t>
      </w:r>
      <w:r w:rsidRPr="002944E4">
        <w:rPr>
          <w:rFonts w:ascii="Times New Roman" w:hAnsi="Times New Roman" w:cs="Times New Roman"/>
          <w:b/>
          <w:sz w:val="24"/>
          <w:szCs w:val="24"/>
        </w:rPr>
        <w:t>:</w:t>
      </w:r>
    </w:p>
    <w:p w:rsidR="007E4AAD" w:rsidRDefault="007E4AAD" w:rsidP="007E4AAD">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(Descrever os serviços que serão contratados objeto da Carta Convite conforme Termo de Referência)</w:t>
      </w:r>
    </w:p>
    <w:p w:rsidR="00B365DB" w:rsidRDefault="00B365DB" w:rsidP="00B365DB">
      <w:pPr>
        <w:spacing w:after="0" w:line="240" w:lineRule="auto"/>
        <w:jc w:val="both"/>
        <w:rPr>
          <w:rFonts w:ascii="Times New Roman" w:hAnsi="Times New Roman" w:cs="Times New Roman"/>
          <w:sz w:val="24"/>
          <w:szCs w:val="24"/>
        </w:rPr>
      </w:pPr>
    </w:p>
    <w:p w:rsidR="002944E4" w:rsidRPr="002944E4" w:rsidRDefault="002944E4" w:rsidP="00B365DB">
      <w:pPr>
        <w:pStyle w:val="PargrafodaLista"/>
        <w:numPr>
          <w:ilvl w:val="0"/>
          <w:numId w:val="16"/>
        </w:numPr>
        <w:spacing w:after="0" w:line="240" w:lineRule="auto"/>
        <w:jc w:val="both"/>
        <w:rPr>
          <w:rFonts w:ascii="Times New Roman" w:hAnsi="Times New Roman" w:cs="Times New Roman"/>
          <w:b/>
          <w:sz w:val="24"/>
          <w:szCs w:val="24"/>
        </w:rPr>
      </w:pPr>
      <w:r w:rsidRPr="002944E4">
        <w:rPr>
          <w:rFonts w:ascii="Times New Roman" w:hAnsi="Times New Roman" w:cs="Times New Roman"/>
          <w:b/>
          <w:sz w:val="24"/>
          <w:szCs w:val="24"/>
        </w:rPr>
        <w:t>DOS PREÇOS:</w:t>
      </w:r>
    </w:p>
    <w:p w:rsidR="002944E4" w:rsidRPr="002944E4" w:rsidRDefault="00F13524" w:rsidP="00B365DB">
      <w:pPr>
        <w:spacing w:after="0" w:line="240" w:lineRule="auto"/>
        <w:ind w:left="708"/>
        <w:jc w:val="both"/>
        <w:rPr>
          <w:rFonts w:ascii="Times New Roman" w:hAnsi="Times New Roman" w:cs="Times New Roman"/>
          <w:sz w:val="24"/>
          <w:szCs w:val="24"/>
        </w:rPr>
      </w:pPr>
      <w:r w:rsidRPr="002944E4">
        <w:rPr>
          <w:rFonts w:ascii="Times New Roman" w:hAnsi="Times New Roman" w:cs="Times New Roman"/>
          <w:sz w:val="24"/>
          <w:szCs w:val="24"/>
        </w:rPr>
        <w:t>Preço mensal (Numeral e por extenso):  _______________________________</w:t>
      </w:r>
    </w:p>
    <w:p w:rsidR="00F13524" w:rsidRDefault="00F13524" w:rsidP="00AD5F7C">
      <w:pPr>
        <w:spacing w:after="0" w:line="240" w:lineRule="auto"/>
        <w:ind w:left="708"/>
        <w:rPr>
          <w:rFonts w:ascii="Times New Roman" w:hAnsi="Times New Roman" w:cs="Times New Roman"/>
          <w:sz w:val="24"/>
          <w:szCs w:val="24"/>
        </w:rPr>
      </w:pPr>
      <w:r w:rsidRPr="002944E4">
        <w:rPr>
          <w:rFonts w:ascii="Times New Roman" w:hAnsi="Times New Roman" w:cs="Times New Roman"/>
          <w:sz w:val="24"/>
          <w:szCs w:val="24"/>
        </w:rPr>
        <w:t xml:space="preserve">Preço </w:t>
      </w:r>
      <w:r w:rsidR="00AD5F7C">
        <w:rPr>
          <w:rFonts w:ascii="Times New Roman" w:hAnsi="Times New Roman" w:cs="Times New Roman"/>
          <w:sz w:val="24"/>
          <w:szCs w:val="24"/>
        </w:rPr>
        <w:t>Total para 12 (doze) meses</w:t>
      </w:r>
      <w:r w:rsidRPr="002944E4">
        <w:rPr>
          <w:rFonts w:ascii="Times New Roman" w:hAnsi="Times New Roman" w:cs="Times New Roman"/>
          <w:sz w:val="24"/>
          <w:szCs w:val="24"/>
        </w:rPr>
        <w:t xml:space="preserve"> (Numeral e por extenso):  _______________</w:t>
      </w:r>
    </w:p>
    <w:p w:rsidR="00B365DB" w:rsidRPr="002944E4" w:rsidRDefault="00B365DB" w:rsidP="00B365DB">
      <w:pPr>
        <w:spacing w:after="0" w:line="240" w:lineRule="auto"/>
        <w:ind w:left="708"/>
        <w:jc w:val="both"/>
        <w:rPr>
          <w:rFonts w:ascii="Times New Roman" w:hAnsi="Times New Roman" w:cs="Times New Roman"/>
          <w:sz w:val="24"/>
          <w:szCs w:val="24"/>
        </w:rPr>
      </w:pPr>
    </w:p>
    <w:p w:rsidR="002944E4" w:rsidRPr="002944E4" w:rsidRDefault="002944E4" w:rsidP="00B365DB">
      <w:pPr>
        <w:pStyle w:val="PargrafodaLista"/>
        <w:numPr>
          <w:ilvl w:val="0"/>
          <w:numId w:val="1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DAS CONDIÇÕES</w:t>
      </w:r>
      <w:r w:rsidRPr="002944E4">
        <w:rPr>
          <w:rFonts w:ascii="Times New Roman" w:hAnsi="Times New Roman" w:cs="Times New Roman"/>
          <w:b/>
          <w:sz w:val="24"/>
          <w:szCs w:val="24"/>
        </w:rPr>
        <w:t xml:space="preserve"> PREÇOS:</w:t>
      </w:r>
    </w:p>
    <w:p w:rsidR="00F13524" w:rsidRPr="00147194" w:rsidRDefault="00F13524" w:rsidP="00B365DB">
      <w:pPr>
        <w:spacing w:after="0" w:line="240" w:lineRule="auto"/>
        <w:ind w:left="708"/>
        <w:jc w:val="both"/>
        <w:rPr>
          <w:rFonts w:ascii="Times" w:eastAsia="Times New Roman" w:hAnsi="Times" w:cs="Times"/>
          <w:color w:val="000000"/>
          <w:sz w:val="24"/>
          <w:szCs w:val="24"/>
          <w:lang w:eastAsia="pt-BR"/>
        </w:rPr>
      </w:pPr>
      <w:r w:rsidRPr="00147194">
        <w:rPr>
          <w:rFonts w:ascii="Times" w:eastAsia="Times New Roman" w:hAnsi="Times" w:cs="Times"/>
          <w:color w:val="000000"/>
          <w:sz w:val="24"/>
          <w:szCs w:val="24"/>
          <w:lang w:eastAsia="pt-BR"/>
        </w:rPr>
        <w:t>Validade da Proposta: 60 (sessenta) dias</w:t>
      </w:r>
    </w:p>
    <w:p w:rsidR="00F13524" w:rsidRPr="00147194" w:rsidRDefault="00F13524" w:rsidP="00B365DB">
      <w:pPr>
        <w:spacing w:after="0" w:line="240" w:lineRule="auto"/>
        <w:ind w:left="708"/>
        <w:jc w:val="both"/>
        <w:rPr>
          <w:rFonts w:ascii="Times" w:eastAsia="Times New Roman" w:hAnsi="Times" w:cs="Times"/>
          <w:color w:val="000000"/>
          <w:sz w:val="24"/>
          <w:szCs w:val="24"/>
          <w:lang w:eastAsia="pt-BR"/>
        </w:rPr>
      </w:pPr>
      <w:r w:rsidRPr="00147194">
        <w:rPr>
          <w:rFonts w:ascii="Times" w:eastAsia="Times New Roman" w:hAnsi="Times" w:cs="Times"/>
          <w:color w:val="000000"/>
          <w:sz w:val="24"/>
          <w:szCs w:val="24"/>
          <w:lang w:eastAsia="pt-BR"/>
        </w:rPr>
        <w:t>Condições de pagamento: Conforme Carta-Convite</w:t>
      </w:r>
    </w:p>
    <w:p w:rsidR="00B365DB" w:rsidRDefault="00B365DB" w:rsidP="00B365DB">
      <w:pPr>
        <w:spacing w:after="0" w:line="240" w:lineRule="auto"/>
        <w:jc w:val="both"/>
        <w:rPr>
          <w:rFonts w:ascii="Times New Roman" w:hAnsi="Times New Roman" w:cs="Times New Roman"/>
          <w:sz w:val="24"/>
          <w:szCs w:val="24"/>
        </w:rPr>
      </w:pPr>
    </w:p>
    <w:p w:rsidR="00AB2181" w:rsidRDefault="00AB2181"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Declaramos, expressamente, que nos preços propostos estão inclusas todas as despesas concernentes a encargos sociais, benefícios e despesas indiretas, licenças inerentes à especialidade e tributos, e tudo o mais necessário à perfeita e cabal execução dos mesmos.</w:t>
      </w:r>
    </w:p>
    <w:p w:rsidR="00B365DB" w:rsidRPr="00027017" w:rsidRDefault="00B365DB" w:rsidP="00B365DB">
      <w:pPr>
        <w:spacing w:before="100" w:beforeAutospacing="1" w:after="100" w:afterAutospacing="1" w:line="360" w:lineRule="auto"/>
        <w:jc w:val="center"/>
        <w:rPr>
          <w:rFonts w:ascii="Times New Roman" w:hAnsi="Times New Roman" w:cs="Times New Roman"/>
          <w:sz w:val="24"/>
          <w:szCs w:val="24"/>
        </w:rPr>
      </w:pPr>
      <w:proofErr w:type="gramStart"/>
      <w:r w:rsidRPr="00027017">
        <w:rPr>
          <w:rFonts w:ascii="Times New Roman" w:hAnsi="Times New Roman" w:cs="Times New Roman"/>
          <w:sz w:val="24"/>
          <w:szCs w:val="24"/>
        </w:rPr>
        <w:t>Em,..............</w:t>
      </w:r>
      <w:proofErr w:type="gramEnd"/>
      <w:r w:rsidRPr="00027017">
        <w:rPr>
          <w:rFonts w:ascii="Times New Roman" w:hAnsi="Times New Roman" w:cs="Times New Roman"/>
          <w:sz w:val="24"/>
          <w:szCs w:val="24"/>
        </w:rPr>
        <w:t>de...................de 20</w:t>
      </w:r>
      <w:r>
        <w:rPr>
          <w:rFonts w:ascii="Times New Roman" w:hAnsi="Times New Roman" w:cs="Times New Roman"/>
          <w:sz w:val="24"/>
          <w:szCs w:val="24"/>
        </w:rPr>
        <w:t>19</w:t>
      </w:r>
    </w:p>
    <w:p w:rsidR="00B365DB" w:rsidRPr="00027017" w:rsidRDefault="00B365DB" w:rsidP="00B365DB">
      <w:pPr>
        <w:spacing w:before="100" w:beforeAutospacing="1" w:after="100" w:afterAutospacing="1" w:line="360" w:lineRule="auto"/>
        <w:jc w:val="center"/>
        <w:rPr>
          <w:rFonts w:ascii="Times New Roman" w:hAnsi="Times New Roman" w:cs="Times New Roman"/>
          <w:sz w:val="24"/>
          <w:szCs w:val="24"/>
        </w:rPr>
      </w:pPr>
      <w:r w:rsidRPr="00027017">
        <w:rPr>
          <w:rFonts w:ascii="Times New Roman" w:hAnsi="Times New Roman" w:cs="Times New Roman"/>
          <w:sz w:val="24"/>
          <w:szCs w:val="24"/>
        </w:rPr>
        <w:t>.........................................................................................................</w:t>
      </w:r>
      <w:r w:rsidRPr="00027017">
        <w:rPr>
          <w:rFonts w:ascii="Times New Roman" w:hAnsi="Times New Roman" w:cs="Times New Roman"/>
          <w:sz w:val="24"/>
          <w:szCs w:val="24"/>
        </w:rPr>
        <w:br/>
        <w:t>(assinatura do representante legal)</w:t>
      </w:r>
    </w:p>
    <w:p w:rsidR="00B365DB" w:rsidRPr="00FF7951" w:rsidRDefault="00B365DB"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[Local e data de realização da Licitação:]</w:t>
      </w:r>
    </w:p>
    <w:p w:rsidR="00B365DB" w:rsidRPr="00FF7951" w:rsidRDefault="00B365DB"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[Assinatura do Representante Legal e carimbo da Empresa]</w:t>
      </w:r>
    </w:p>
    <w:p w:rsidR="00B365DB" w:rsidRPr="00FF7951" w:rsidRDefault="00B365DB"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Identificação do Representante Legal da Empresa (Signatário):</w:t>
      </w:r>
    </w:p>
    <w:p w:rsidR="00B365DB" w:rsidRPr="00FF7951" w:rsidRDefault="00B365DB"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Nome:          </w:t>
      </w:r>
      <w:r w:rsidRPr="00FF7951">
        <w:rPr>
          <w:rFonts w:ascii="Times New Roman" w:hAnsi="Times New Roman" w:cs="Times New Roman"/>
          <w:sz w:val="24"/>
          <w:szCs w:val="24"/>
        </w:rPr>
        <w:tab/>
      </w:r>
    </w:p>
    <w:p w:rsidR="00B365DB" w:rsidRPr="00FF7951" w:rsidRDefault="00B365DB" w:rsidP="00B365DB">
      <w:pPr>
        <w:spacing w:after="0" w:line="240" w:lineRule="auto"/>
        <w:jc w:val="both"/>
        <w:rPr>
          <w:rFonts w:ascii="Times New Roman" w:hAnsi="Times New Roman" w:cs="Times New Roman"/>
          <w:sz w:val="24"/>
          <w:szCs w:val="24"/>
        </w:rPr>
      </w:pPr>
      <w:r w:rsidRPr="00FF7951">
        <w:rPr>
          <w:rFonts w:ascii="Times New Roman" w:hAnsi="Times New Roman" w:cs="Times New Roman"/>
          <w:sz w:val="24"/>
          <w:szCs w:val="24"/>
        </w:rPr>
        <w:t xml:space="preserve">Documento   </w:t>
      </w:r>
      <w:proofErr w:type="gramStart"/>
      <w:r w:rsidRPr="00FF7951">
        <w:rPr>
          <w:rFonts w:ascii="Times New Roman" w:hAnsi="Times New Roman" w:cs="Times New Roman"/>
          <w:sz w:val="24"/>
          <w:szCs w:val="24"/>
        </w:rPr>
        <w:t>de  Identidade</w:t>
      </w:r>
      <w:proofErr w:type="gramEnd"/>
      <w:r w:rsidRPr="00FF7951">
        <w:rPr>
          <w:rFonts w:ascii="Times New Roman" w:hAnsi="Times New Roman" w:cs="Times New Roman"/>
          <w:sz w:val="24"/>
          <w:szCs w:val="24"/>
        </w:rPr>
        <w:t xml:space="preserve">  nº    </w:t>
      </w:r>
      <w:r w:rsidRPr="00FF7951">
        <w:rPr>
          <w:rFonts w:ascii="Times New Roman" w:hAnsi="Times New Roman" w:cs="Times New Roman"/>
          <w:sz w:val="24"/>
          <w:szCs w:val="24"/>
        </w:rPr>
        <w:tab/>
      </w:r>
      <w:r w:rsidRPr="00FF7951">
        <w:rPr>
          <w:rFonts w:ascii="Times New Roman" w:hAnsi="Times New Roman" w:cs="Times New Roman"/>
          <w:sz w:val="24"/>
          <w:szCs w:val="24"/>
        </w:rPr>
        <w:tab/>
        <w:t xml:space="preserve"> CPF/MF nº </w:t>
      </w:r>
      <w:r w:rsidRPr="00FF7951">
        <w:rPr>
          <w:rFonts w:ascii="Times New Roman" w:hAnsi="Times New Roman" w:cs="Times New Roman"/>
          <w:sz w:val="24"/>
          <w:szCs w:val="24"/>
        </w:rPr>
        <w:tab/>
      </w:r>
    </w:p>
    <w:p w:rsidR="003B620B" w:rsidRPr="003B620B" w:rsidRDefault="00C5044A" w:rsidP="003B620B">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3B620B" w:rsidRPr="003B620B">
        <w:rPr>
          <w:rFonts w:ascii="Times New Roman" w:hAnsi="Times New Roman" w:cs="Times New Roman"/>
          <w:b/>
          <w:sz w:val="24"/>
          <w:szCs w:val="24"/>
        </w:rPr>
        <w:lastRenderedPageBreak/>
        <w:t xml:space="preserve">A N E X O VI </w:t>
      </w:r>
    </w:p>
    <w:p w:rsidR="003B620B" w:rsidRPr="003B620B" w:rsidRDefault="003B620B" w:rsidP="003B620B">
      <w:pPr>
        <w:spacing w:after="0" w:line="360" w:lineRule="auto"/>
        <w:jc w:val="center"/>
        <w:rPr>
          <w:rFonts w:ascii="Times New Roman" w:hAnsi="Times New Roman" w:cs="Times New Roman"/>
          <w:b/>
          <w:sz w:val="24"/>
          <w:szCs w:val="24"/>
        </w:rPr>
      </w:pPr>
      <w:r w:rsidRPr="003B620B">
        <w:rPr>
          <w:rFonts w:ascii="Times New Roman" w:hAnsi="Times New Roman" w:cs="Times New Roman"/>
          <w:b/>
          <w:sz w:val="24"/>
          <w:szCs w:val="24"/>
        </w:rPr>
        <w:t>TERMO DE RENÚNCIA</w:t>
      </w:r>
    </w:p>
    <w:p w:rsidR="003B620B" w:rsidRPr="003B620B" w:rsidRDefault="003B620B" w:rsidP="003B620B">
      <w:pPr>
        <w:spacing w:after="0" w:line="360" w:lineRule="auto"/>
        <w:rPr>
          <w:rFonts w:ascii="Times New Roman" w:hAnsi="Times New Roman" w:cs="Times New Roman"/>
          <w:b/>
          <w:sz w:val="24"/>
          <w:szCs w:val="24"/>
        </w:rPr>
      </w:pPr>
    </w:p>
    <w:p w:rsidR="003B620B" w:rsidRPr="003B620B" w:rsidRDefault="003B620B" w:rsidP="003B620B">
      <w:pPr>
        <w:spacing w:after="0" w:line="360" w:lineRule="auto"/>
        <w:rPr>
          <w:rFonts w:ascii="Times New Roman" w:hAnsi="Times New Roman" w:cs="Times New Roman"/>
          <w:sz w:val="24"/>
          <w:szCs w:val="24"/>
        </w:rPr>
      </w:pPr>
      <w:r w:rsidRPr="003B620B">
        <w:rPr>
          <w:rFonts w:ascii="Times New Roman" w:hAnsi="Times New Roman" w:cs="Times New Roman"/>
          <w:b/>
          <w:sz w:val="24"/>
          <w:szCs w:val="24"/>
        </w:rPr>
        <w:t xml:space="preserve">Processo nº: </w:t>
      </w:r>
    </w:p>
    <w:p w:rsidR="003B620B" w:rsidRPr="003B620B" w:rsidRDefault="003B620B" w:rsidP="003B620B">
      <w:pPr>
        <w:spacing w:after="0" w:line="360" w:lineRule="auto"/>
        <w:rPr>
          <w:rFonts w:ascii="Times New Roman" w:hAnsi="Times New Roman" w:cs="Times New Roman"/>
          <w:b/>
          <w:sz w:val="24"/>
          <w:szCs w:val="24"/>
        </w:rPr>
      </w:pPr>
      <w:r w:rsidRPr="003B620B">
        <w:rPr>
          <w:rFonts w:ascii="Times New Roman" w:hAnsi="Times New Roman" w:cs="Times New Roman"/>
          <w:b/>
          <w:sz w:val="24"/>
          <w:szCs w:val="24"/>
        </w:rPr>
        <w:t xml:space="preserve">Carta Convite nº. </w:t>
      </w:r>
    </w:p>
    <w:p w:rsidR="003B620B" w:rsidRPr="003B620B" w:rsidRDefault="003B620B" w:rsidP="003B620B">
      <w:pPr>
        <w:spacing w:after="0" w:line="360" w:lineRule="auto"/>
        <w:rPr>
          <w:rFonts w:ascii="Times New Roman" w:hAnsi="Times New Roman" w:cs="Times New Roman"/>
          <w:sz w:val="24"/>
          <w:szCs w:val="24"/>
        </w:rPr>
      </w:pPr>
    </w:p>
    <w:p w:rsidR="003B620B" w:rsidRPr="003B620B" w:rsidRDefault="003B620B" w:rsidP="003B620B">
      <w:pPr>
        <w:spacing w:after="0" w:line="360" w:lineRule="auto"/>
        <w:rPr>
          <w:rFonts w:ascii="Times New Roman" w:hAnsi="Times New Roman" w:cs="Times New Roman"/>
          <w:sz w:val="24"/>
          <w:szCs w:val="24"/>
        </w:rPr>
      </w:pPr>
      <w:r w:rsidRPr="003B620B">
        <w:rPr>
          <w:rFonts w:ascii="Times New Roman" w:hAnsi="Times New Roman" w:cs="Times New Roman"/>
          <w:sz w:val="24"/>
          <w:szCs w:val="24"/>
        </w:rPr>
        <w:tab/>
      </w:r>
      <w:r w:rsidRPr="003B620B">
        <w:rPr>
          <w:rFonts w:ascii="Times New Roman" w:hAnsi="Times New Roman" w:cs="Times New Roman"/>
          <w:sz w:val="24"/>
          <w:szCs w:val="24"/>
        </w:rPr>
        <w:tab/>
      </w:r>
    </w:p>
    <w:p w:rsidR="003B620B" w:rsidRPr="003B620B" w:rsidRDefault="003B620B" w:rsidP="003B620B">
      <w:pPr>
        <w:spacing w:after="0" w:line="360" w:lineRule="auto"/>
        <w:jc w:val="both"/>
        <w:rPr>
          <w:rFonts w:ascii="Times New Roman" w:hAnsi="Times New Roman" w:cs="Times New Roman"/>
          <w:sz w:val="24"/>
          <w:szCs w:val="24"/>
        </w:rPr>
      </w:pPr>
      <w:r w:rsidRPr="003B620B">
        <w:rPr>
          <w:rFonts w:ascii="Times New Roman" w:hAnsi="Times New Roman" w:cs="Times New Roman"/>
          <w:sz w:val="24"/>
          <w:szCs w:val="24"/>
        </w:rPr>
        <w:t>A empresa ______________________________________________________________</w:t>
      </w:r>
    </w:p>
    <w:p w:rsidR="003B620B" w:rsidRPr="003B620B" w:rsidRDefault="003B620B" w:rsidP="003B620B">
      <w:pPr>
        <w:spacing w:after="0" w:line="360" w:lineRule="auto"/>
        <w:jc w:val="both"/>
        <w:rPr>
          <w:rFonts w:ascii="Times New Roman" w:hAnsi="Times New Roman" w:cs="Times New Roman"/>
          <w:b/>
          <w:sz w:val="24"/>
          <w:szCs w:val="24"/>
        </w:rPr>
      </w:pPr>
      <w:r w:rsidRPr="003B620B">
        <w:rPr>
          <w:rFonts w:ascii="Times New Roman" w:hAnsi="Times New Roman" w:cs="Times New Roman"/>
          <w:sz w:val="24"/>
          <w:szCs w:val="24"/>
        </w:rPr>
        <w:t xml:space="preserve">CNPJ nº. ____________________________________, declara expressamente que </w:t>
      </w:r>
      <w:r w:rsidRPr="003B620B">
        <w:rPr>
          <w:rFonts w:ascii="Times New Roman" w:hAnsi="Times New Roman" w:cs="Times New Roman"/>
          <w:b/>
          <w:sz w:val="24"/>
          <w:szCs w:val="24"/>
        </w:rPr>
        <w:t xml:space="preserve">RENUNCIA </w:t>
      </w:r>
      <w:r w:rsidRPr="003B620B">
        <w:rPr>
          <w:rFonts w:ascii="Times New Roman" w:hAnsi="Times New Roman" w:cs="Times New Roman"/>
          <w:sz w:val="24"/>
          <w:szCs w:val="24"/>
        </w:rPr>
        <w:t xml:space="preserve">ao direito de recorrer da </w:t>
      </w:r>
      <w:r w:rsidRPr="003B620B">
        <w:rPr>
          <w:rFonts w:ascii="Times New Roman" w:hAnsi="Times New Roman" w:cs="Times New Roman"/>
          <w:b/>
          <w:sz w:val="24"/>
          <w:szCs w:val="24"/>
        </w:rPr>
        <w:t xml:space="preserve">FASE DE HABILITAÇÃO, </w:t>
      </w:r>
      <w:r w:rsidRPr="003B620B">
        <w:rPr>
          <w:rFonts w:ascii="Times New Roman" w:hAnsi="Times New Roman" w:cs="Times New Roman"/>
          <w:sz w:val="24"/>
          <w:szCs w:val="24"/>
        </w:rPr>
        <w:t xml:space="preserve">referente ao certame do Convite nº. e Processo </w:t>
      </w:r>
      <w:proofErr w:type="gramStart"/>
      <w:r w:rsidRPr="003B620B">
        <w:rPr>
          <w:rFonts w:ascii="Times New Roman" w:hAnsi="Times New Roman" w:cs="Times New Roman"/>
          <w:sz w:val="24"/>
          <w:szCs w:val="24"/>
        </w:rPr>
        <w:t>nº.</w:t>
      </w:r>
      <w:r w:rsidRPr="003B620B">
        <w:rPr>
          <w:rFonts w:ascii="Times New Roman" w:hAnsi="Times New Roman" w:cs="Times New Roman"/>
          <w:b/>
          <w:sz w:val="24"/>
          <w:szCs w:val="24"/>
        </w:rPr>
        <w:t>.</w:t>
      </w:r>
      <w:proofErr w:type="gramEnd"/>
    </w:p>
    <w:p w:rsidR="003B620B" w:rsidRPr="003B620B" w:rsidRDefault="003B620B" w:rsidP="003B620B">
      <w:pPr>
        <w:spacing w:after="0" w:line="360" w:lineRule="auto"/>
        <w:rPr>
          <w:rFonts w:ascii="Times New Roman" w:hAnsi="Times New Roman" w:cs="Times New Roman"/>
          <w:b/>
          <w:sz w:val="24"/>
          <w:szCs w:val="24"/>
        </w:rPr>
      </w:pPr>
    </w:p>
    <w:p w:rsidR="003B620B" w:rsidRPr="003B620B" w:rsidRDefault="003B620B" w:rsidP="003B620B">
      <w:pPr>
        <w:spacing w:after="0" w:line="360" w:lineRule="auto"/>
        <w:rPr>
          <w:rFonts w:ascii="Times New Roman" w:hAnsi="Times New Roman" w:cs="Times New Roman"/>
          <w:b/>
          <w:sz w:val="24"/>
          <w:szCs w:val="24"/>
        </w:rPr>
      </w:pPr>
      <w:r w:rsidRPr="003B620B">
        <w:rPr>
          <w:rFonts w:ascii="Times New Roman" w:hAnsi="Times New Roman" w:cs="Times New Roman"/>
          <w:b/>
          <w:sz w:val="24"/>
          <w:szCs w:val="24"/>
        </w:rPr>
        <w:t>Por ser verdade, firmo a presente.</w:t>
      </w:r>
    </w:p>
    <w:p w:rsidR="003B620B" w:rsidRPr="003B620B" w:rsidRDefault="003B620B" w:rsidP="003B620B">
      <w:pPr>
        <w:spacing w:after="0" w:line="360" w:lineRule="auto"/>
        <w:rPr>
          <w:rFonts w:ascii="Times New Roman" w:hAnsi="Times New Roman" w:cs="Times New Roman"/>
          <w:b/>
          <w:sz w:val="24"/>
          <w:szCs w:val="24"/>
        </w:rPr>
      </w:pPr>
    </w:p>
    <w:p w:rsidR="003B620B" w:rsidRPr="003B620B" w:rsidRDefault="003B620B" w:rsidP="003B620B">
      <w:pPr>
        <w:spacing w:after="0" w:line="360" w:lineRule="auto"/>
        <w:rPr>
          <w:rFonts w:ascii="Times New Roman" w:hAnsi="Times New Roman" w:cs="Times New Roman"/>
          <w:b/>
          <w:sz w:val="24"/>
          <w:szCs w:val="24"/>
        </w:rPr>
      </w:pPr>
      <w:r w:rsidRPr="003B620B">
        <w:rPr>
          <w:rFonts w:ascii="Times New Roman" w:hAnsi="Times New Roman" w:cs="Times New Roman"/>
          <w:b/>
          <w:sz w:val="24"/>
          <w:szCs w:val="24"/>
        </w:rPr>
        <w:t>___________________________________________</w:t>
      </w:r>
    </w:p>
    <w:p w:rsidR="003B620B" w:rsidRPr="003B620B" w:rsidRDefault="003B620B" w:rsidP="003B620B">
      <w:pPr>
        <w:spacing w:after="0" w:line="360" w:lineRule="auto"/>
        <w:rPr>
          <w:rFonts w:ascii="Times New Roman" w:hAnsi="Times New Roman" w:cs="Times New Roman"/>
          <w:b/>
          <w:sz w:val="24"/>
          <w:szCs w:val="24"/>
        </w:rPr>
      </w:pPr>
      <w:r w:rsidRPr="003B620B">
        <w:rPr>
          <w:rFonts w:ascii="Times New Roman" w:hAnsi="Times New Roman" w:cs="Times New Roman"/>
          <w:b/>
          <w:sz w:val="24"/>
          <w:szCs w:val="24"/>
        </w:rPr>
        <w:t>Assinatura</w:t>
      </w:r>
    </w:p>
    <w:p w:rsidR="003B620B" w:rsidRPr="003B620B" w:rsidRDefault="003B620B" w:rsidP="003B620B">
      <w:pPr>
        <w:spacing w:after="0" w:line="360" w:lineRule="auto"/>
        <w:jc w:val="center"/>
        <w:rPr>
          <w:rFonts w:ascii="Times New Roman" w:hAnsi="Times New Roman" w:cs="Times New Roman"/>
          <w:b/>
          <w:sz w:val="24"/>
          <w:szCs w:val="24"/>
        </w:rPr>
      </w:pPr>
    </w:p>
    <w:p w:rsidR="003B620B" w:rsidRPr="003B620B" w:rsidRDefault="003B620B" w:rsidP="003B620B">
      <w:pPr>
        <w:spacing w:after="0" w:line="360" w:lineRule="auto"/>
        <w:jc w:val="center"/>
        <w:rPr>
          <w:rFonts w:ascii="Times New Roman" w:hAnsi="Times New Roman" w:cs="Times New Roman"/>
          <w:b/>
          <w:sz w:val="24"/>
          <w:szCs w:val="24"/>
        </w:rPr>
      </w:pPr>
    </w:p>
    <w:p w:rsidR="003B620B" w:rsidRPr="003B620B" w:rsidRDefault="003B620B" w:rsidP="003B620B">
      <w:pPr>
        <w:spacing w:after="0" w:line="360" w:lineRule="auto"/>
        <w:rPr>
          <w:rFonts w:ascii="Times New Roman" w:hAnsi="Times New Roman" w:cs="Times New Roman"/>
          <w:b/>
          <w:sz w:val="24"/>
          <w:szCs w:val="24"/>
        </w:rPr>
      </w:pPr>
      <w:r w:rsidRPr="003B620B">
        <w:rPr>
          <w:rFonts w:ascii="Times New Roman" w:hAnsi="Times New Roman" w:cs="Times New Roman"/>
          <w:b/>
          <w:sz w:val="24"/>
          <w:szCs w:val="24"/>
        </w:rPr>
        <w:t>CPF: ______________________________________</w:t>
      </w:r>
    </w:p>
    <w:p w:rsidR="003B620B" w:rsidRPr="003951DD" w:rsidRDefault="003B620B" w:rsidP="003B620B">
      <w:pPr>
        <w:jc w:val="center"/>
        <w:rPr>
          <w:b/>
          <w:sz w:val="24"/>
          <w:szCs w:val="24"/>
        </w:rPr>
      </w:pPr>
    </w:p>
    <w:p w:rsidR="003B620B" w:rsidRPr="003951DD" w:rsidRDefault="003B620B" w:rsidP="003B620B">
      <w:pPr>
        <w:jc w:val="center"/>
        <w:rPr>
          <w:sz w:val="24"/>
          <w:szCs w:val="24"/>
        </w:rPr>
      </w:pPr>
    </w:p>
    <w:p w:rsidR="003B620B" w:rsidRPr="003951DD" w:rsidRDefault="003B620B" w:rsidP="003B620B">
      <w:pPr>
        <w:rPr>
          <w:sz w:val="24"/>
          <w:szCs w:val="24"/>
        </w:rPr>
      </w:pPr>
    </w:p>
    <w:p w:rsidR="00814803" w:rsidRDefault="00814803">
      <w:pPr>
        <w:rPr>
          <w:rFonts w:ascii="Times New Roman" w:hAnsi="Times New Roman" w:cs="Times New Roman"/>
          <w:b/>
          <w:sz w:val="24"/>
          <w:szCs w:val="24"/>
        </w:rPr>
      </w:pPr>
      <w:r>
        <w:rPr>
          <w:rFonts w:ascii="Times New Roman" w:hAnsi="Times New Roman" w:cs="Times New Roman"/>
          <w:b/>
          <w:sz w:val="24"/>
          <w:szCs w:val="24"/>
        </w:rPr>
        <w:br w:type="page"/>
      </w:r>
    </w:p>
    <w:p w:rsidR="00C30797" w:rsidRDefault="00AB2181" w:rsidP="009F114A">
      <w:pPr>
        <w:jc w:val="center"/>
        <w:rPr>
          <w:rFonts w:ascii="Times New Roman" w:hAnsi="Times New Roman" w:cs="Times New Roman"/>
          <w:b/>
          <w:sz w:val="24"/>
          <w:szCs w:val="24"/>
        </w:rPr>
      </w:pPr>
      <w:r w:rsidRPr="00C2103B">
        <w:rPr>
          <w:rFonts w:ascii="Times New Roman" w:hAnsi="Times New Roman" w:cs="Times New Roman"/>
          <w:b/>
          <w:sz w:val="24"/>
          <w:szCs w:val="24"/>
        </w:rPr>
        <w:lastRenderedPageBreak/>
        <w:t>A N E X O V</w:t>
      </w:r>
      <w:r w:rsidR="00032DA7">
        <w:rPr>
          <w:rFonts w:ascii="Times New Roman" w:hAnsi="Times New Roman" w:cs="Times New Roman"/>
          <w:b/>
          <w:sz w:val="24"/>
          <w:szCs w:val="24"/>
        </w:rPr>
        <w:t>I</w:t>
      </w:r>
      <w:r w:rsidR="003B620B">
        <w:rPr>
          <w:rFonts w:ascii="Times New Roman" w:hAnsi="Times New Roman" w:cs="Times New Roman"/>
          <w:b/>
          <w:sz w:val="24"/>
          <w:szCs w:val="24"/>
        </w:rPr>
        <w:t>I</w:t>
      </w:r>
      <w:r w:rsidR="00C2103B" w:rsidRPr="00C2103B">
        <w:rPr>
          <w:rFonts w:ascii="Times New Roman" w:hAnsi="Times New Roman" w:cs="Times New Roman"/>
          <w:b/>
          <w:sz w:val="24"/>
          <w:szCs w:val="24"/>
        </w:rPr>
        <w:t xml:space="preserve">  </w:t>
      </w:r>
    </w:p>
    <w:p w:rsidR="00A32776" w:rsidRPr="00A32776" w:rsidRDefault="00AB2181" w:rsidP="009F114A">
      <w:pPr>
        <w:jc w:val="center"/>
        <w:rPr>
          <w:rFonts w:ascii="Times New Roman" w:hAnsi="Times New Roman" w:cs="Times New Roman"/>
          <w:b/>
          <w:sz w:val="24"/>
          <w:szCs w:val="24"/>
        </w:rPr>
      </w:pPr>
      <w:r w:rsidRPr="00C2103B">
        <w:rPr>
          <w:rFonts w:ascii="Times New Roman" w:hAnsi="Times New Roman" w:cs="Times New Roman"/>
          <w:b/>
          <w:sz w:val="24"/>
          <w:szCs w:val="24"/>
        </w:rPr>
        <w:t>MINUTA DO CONTRATO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CONTRATO Nº</w:t>
      </w:r>
      <w:r w:rsidRPr="004F3B29">
        <w:rPr>
          <w:rFonts w:ascii="Times New Roman" w:hAnsi="Times New Roman" w:cs="Times New Roman"/>
          <w:sz w:val="24"/>
          <w:szCs w:val="24"/>
        </w:rPr>
        <w:tab/>
        <w:t>/201</w:t>
      </w:r>
      <w:r w:rsidR="00A32776">
        <w:rPr>
          <w:rFonts w:ascii="Times New Roman" w:hAnsi="Times New Roman" w:cs="Times New Roman"/>
          <w:sz w:val="24"/>
          <w:szCs w:val="24"/>
        </w:rPr>
        <w:t>9</w:t>
      </w:r>
    </w:p>
    <w:p w:rsidR="004F3B29" w:rsidRPr="004F3B29" w:rsidRDefault="004F3B29" w:rsidP="00A32776">
      <w:pPr>
        <w:spacing w:before="100" w:beforeAutospacing="1" w:after="100" w:afterAutospacing="1" w:line="360" w:lineRule="auto"/>
        <w:ind w:left="2835"/>
        <w:jc w:val="both"/>
        <w:rPr>
          <w:rFonts w:ascii="Times New Roman" w:hAnsi="Times New Roman" w:cs="Times New Roman"/>
          <w:sz w:val="24"/>
          <w:szCs w:val="24"/>
        </w:rPr>
      </w:pPr>
      <w:r w:rsidRPr="004F3B29">
        <w:rPr>
          <w:rFonts w:ascii="Times New Roman" w:hAnsi="Times New Roman" w:cs="Times New Roman"/>
          <w:sz w:val="24"/>
          <w:szCs w:val="24"/>
        </w:rPr>
        <w:t xml:space="preserve">Contrato Administrativo referente à Contratação de empresa </w:t>
      </w:r>
      <w:r w:rsidR="002F27A7">
        <w:rPr>
          <w:rFonts w:ascii="Times New Roman" w:hAnsi="Times New Roman" w:cs="Times New Roman"/>
          <w:sz w:val="24"/>
          <w:szCs w:val="24"/>
        </w:rPr>
        <w:t xml:space="preserve">especializada </w:t>
      </w:r>
      <w:r w:rsidR="00056790" w:rsidRPr="00FF7951">
        <w:rPr>
          <w:rFonts w:ascii="Times New Roman" w:hAnsi="Times New Roman" w:cs="Times New Roman"/>
          <w:sz w:val="24"/>
          <w:szCs w:val="24"/>
        </w:rPr>
        <w:t xml:space="preserve">para prestação de Serviços </w:t>
      </w:r>
      <w:r w:rsidR="00056790">
        <w:rPr>
          <w:rFonts w:ascii="Times New Roman" w:hAnsi="Times New Roman" w:cs="Times New Roman"/>
          <w:sz w:val="24"/>
          <w:szCs w:val="24"/>
        </w:rPr>
        <w:t>de Assessoria em Informática</w:t>
      </w:r>
      <w:r w:rsidRPr="004F3B29">
        <w:rPr>
          <w:rFonts w:ascii="Times New Roman" w:hAnsi="Times New Roman" w:cs="Times New Roman"/>
          <w:sz w:val="24"/>
          <w:szCs w:val="24"/>
        </w:rPr>
        <w:t xml:space="preserve">, que entre si, celebram de um lado o Conselho Federal dos Técnicos Industriais, como Contratante </w:t>
      </w:r>
      <w:r w:rsidR="00A32776" w:rsidRPr="004F3B29">
        <w:rPr>
          <w:rFonts w:ascii="Times New Roman" w:hAnsi="Times New Roman" w:cs="Times New Roman"/>
          <w:sz w:val="24"/>
          <w:szCs w:val="24"/>
        </w:rPr>
        <w:t>e, de outro</w:t>
      </w:r>
      <w:r w:rsidRPr="004F3B29">
        <w:rPr>
          <w:rFonts w:ascii="Times New Roman" w:hAnsi="Times New Roman" w:cs="Times New Roman"/>
          <w:sz w:val="24"/>
          <w:szCs w:val="24"/>
        </w:rPr>
        <w:t xml:space="preserve"> a empresa como Contratada.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Por este instrumento de contrato administrativo que entre si fazem, de um lado, o</w:t>
      </w:r>
      <w:r w:rsidR="00A32776">
        <w:rPr>
          <w:rFonts w:ascii="Times New Roman" w:hAnsi="Times New Roman" w:cs="Times New Roman"/>
          <w:sz w:val="24"/>
          <w:szCs w:val="24"/>
        </w:rPr>
        <w:t xml:space="preserve"> </w:t>
      </w:r>
      <w:r w:rsidRPr="004F3B29">
        <w:rPr>
          <w:rFonts w:ascii="Times New Roman" w:hAnsi="Times New Roman" w:cs="Times New Roman"/>
          <w:sz w:val="24"/>
          <w:szCs w:val="24"/>
        </w:rPr>
        <w:t>CONSELHO FEDERAL DOS TÉCNICOS INDUSTRIAIS – CFT, pessoa jurídica de</w:t>
      </w:r>
      <w:r w:rsidR="00A32776">
        <w:rPr>
          <w:rFonts w:ascii="Times New Roman" w:hAnsi="Times New Roman" w:cs="Times New Roman"/>
          <w:sz w:val="24"/>
          <w:szCs w:val="24"/>
        </w:rPr>
        <w:t xml:space="preserve"> </w:t>
      </w:r>
      <w:r w:rsidRPr="004F3B29">
        <w:rPr>
          <w:rFonts w:ascii="Times New Roman" w:hAnsi="Times New Roman" w:cs="Times New Roman"/>
          <w:sz w:val="24"/>
          <w:szCs w:val="24"/>
        </w:rPr>
        <w:t xml:space="preserve">direito público da administração indireta, inscrito no CNPJ/MF sob o nº </w:t>
      </w:r>
      <w:r w:rsidR="00A32776" w:rsidRPr="00A32776">
        <w:rPr>
          <w:rFonts w:ascii="Times New Roman" w:hAnsi="Times New Roman" w:cs="Times New Roman"/>
          <w:sz w:val="24"/>
          <w:szCs w:val="24"/>
        </w:rPr>
        <w:t>30.871.497/0001-84</w:t>
      </w:r>
      <w:r w:rsidRPr="004F3B29">
        <w:rPr>
          <w:rFonts w:ascii="Times New Roman" w:hAnsi="Times New Roman" w:cs="Times New Roman"/>
          <w:sz w:val="24"/>
          <w:szCs w:val="24"/>
        </w:rPr>
        <w:t xml:space="preserve">, com Sede Administrativa sito à SCS Quadra 02 Bloco “D”, 9º andar, Brasília - DF, neste ato representado por seu Presidente Wilson </w:t>
      </w:r>
      <w:r w:rsidR="00A32776">
        <w:rPr>
          <w:rFonts w:ascii="Times New Roman" w:hAnsi="Times New Roman" w:cs="Times New Roman"/>
          <w:sz w:val="24"/>
          <w:szCs w:val="24"/>
        </w:rPr>
        <w:t>W</w:t>
      </w:r>
      <w:r w:rsidRPr="004F3B29">
        <w:rPr>
          <w:rFonts w:ascii="Times New Roman" w:hAnsi="Times New Roman" w:cs="Times New Roman"/>
          <w:sz w:val="24"/>
          <w:szCs w:val="24"/>
        </w:rPr>
        <w:t>anderlei Vieira, no uso de suas atribuições legais, doravante simplesmente denominado CONTRATANTE, compareceu</w:t>
      </w:r>
      <w:r w:rsidR="00A32776">
        <w:rPr>
          <w:rFonts w:ascii="Times New Roman" w:hAnsi="Times New Roman" w:cs="Times New Roman"/>
          <w:sz w:val="24"/>
          <w:szCs w:val="24"/>
        </w:rPr>
        <w:t xml:space="preserve"> </w:t>
      </w:r>
      <w:r w:rsidRPr="004F3B29">
        <w:rPr>
          <w:rFonts w:ascii="Times New Roman" w:hAnsi="Times New Roman" w:cs="Times New Roman"/>
          <w:sz w:val="24"/>
          <w:szCs w:val="24"/>
        </w:rPr>
        <w:t>(</w:t>
      </w:r>
      <w:r w:rsidRPr="00A32776">
        <w:rPr>
          <w:rFonts w:ascii="Times New Roman" w:hAnsi="Times New Roman" w:cs="Times New Roman"/>
          <w:color w:val="FF0000"/>
          <w:sz w:val="24"/>
          <w:szCs w:val="24"/>
        </w:rPr>
        <w:t>identificação da Empresa vencedora do certame</w:t>
      </w:r>
      <w:r w:rsidRPr="004F3B29">
        <w:rPr>
          <w:rFonts w:ascii="Times New Roman" w:hAnsi="Times New Roman" w:cs="Times New Roman"/>
          <w:sz w:val="24"/>
          <w:szCs w:val="24"/>
        </w:rPr>
        <w:t>) simplesmente designada como CONTRATADA e conforme o que consta do Processo</w:t>
      </w:r>
      <w:r w:rsidR="00A32776">
        <w:rPr>
          <w:rFonts w:ascii="Times New Roman" w:hAnsi="Times New Roman" w:cs="Times New Roman"/>
          <w:sz w:val="24"/>
          <w:szCs w:val="24"/>
        </w:rPr>
        <w:t xml:space="preserve"> de Licitação</w:t>
      </w:r>
      <w:r w:rsidRPr="004F3B29">
        <w:rPr>
          <w:rFonts w:ascii="Times New Roman" w:hAnsi="Times New Roman" w:cs="Times New Roman"/>
          <w:sz w:val="24"/>
          <w:szCs w:val="24"/>
        </w:rPr>
        <w:t>, contendo a homologação e adjudicação</w:t>
      </w:r>
      <w:r w:rsidR="00A32776">
        <w:rPr>
          <w:rFonts w:ascii="Times New Roman" w:hAnsi="Times New Roman" w:cs="Times New Roman"/>
          <w:sz w:val="24"/>
          <w:szCs w:val="24"/>
        </w:rPr>
        <w:t xml:space="preserve"> da Carta Convite </w:t>
      </w:r>
      <w:r w:rsidRPr="004F3B29">
        <w:rPr>
          <w:rFonts w:ascii="Times New Roman" w:hAnsi="Times New Roman" w:cs="Times New Roman"/>
          <w:sz w:val="24"/>
          <w:szCs w:val="24"/>
        </w:rPr>
        <w:t xml:space="preserve">nº </w:t>
      </w:r>
      <w:r w:rsidR="00A32776">
        <w:rPr>
          <w:rFonts w:ascii="Times New Roman" w:hAnsi="Times New Roman" w:cs="Times New Roman"/>
          <w:sz w:val="24"/>
          <w:szCs w:val="24"/>
        </w:rPr>
        <w:t>00</w:t>
      </w:r>
      <w:r w:rsidR="00874704">
        <w:rPr>
          <w:rFonts w:ascii="Times New Roman" w:hAnsi="Times New Roman" w:cs="Times New Roman"/>
          <w:sz w:val="24"/>
          <w:szCs w:val="24"/>
        </w:rPr>
        <w:t>3</w:t>
      </w:r>
      <w:r w:rsidR="00A32776">
        <w:rPr>
          <w:rFonts w:ascii="Times New Roman" w:hAnsi="Times New Roman" w:cs="Times New Roman"/>
          <w:sz w:val="24"/>
          <w:szCs w:val="24"/>
        </w:rPr>
        <w:t xml:space="preserve">/2019 </w:t>
      </w:r>
      <w:r w:rsidRPr="004F3B29">
        <w:rPr>
          <w:rFonts w:ascii="Times New Roman" w:hAnsi="Times New Roman" w:cs="Times New Roman"/>
          <w:sz w:val="24"/>
          <w:szCs w:val="24"/>
        </w:rPr>
        <w:t xml:space="preserve">resolvem firmar o presente CONTRATO ADMINISTRATIVO para contratação de </w:t>
      </w:r>
      <w:r w:rsidR="00056790" w:rsidRPr="004F3B29">
        <w:rPr>
          <w:rFonts w:ascii="Times New Roman" w:hAnsi="Times New Roman" w:cs="Times New Roman"/>
          <w:sz w:val="24"/>
          <w:szCs w:val="24"/>
        </w:rPr>
        <w:t xml:space="preserve">empresa </w:t>
      </w:r>
      <w:r w:rsidR="00056790" w:rsidRPr="00FF7951">
        <w:rPr>
          <w:rFonts w:ascii="Times New Roman" w:hAnsi="Times New Roman" w:cs="Times New Roman"/>
          <w:sz w:val="24"/>
          <w:szCs w:val="24"/>
        </w:rPr>
        <w:t xml:space="preserve">para prestação de Serviços </w:t>
      </w:r>
      <w:r w:rsidR="00056790">
        <w:rPr>
          <w:rFonts w:ascii="Times New Roman" w:hAnsi="Times New Roman" w:cs="Times New Roman"/>
          <w:sz w:val="24"/>
          <w:szCs w:val="24"/>
        </w:rPr>
        <w:t>de Assessoria em Informática</w:t>
      </w:r>
      <w:r w:rsidRPr="004F3B29">
        <w:rPr>
          <w:rFonts w:ascii="Times New Roman" w:hAnsi="Times New Roman" w:cs="Times New Roman"/>
          <w:sz w:val="24"/>
          <w:szCs w:val="24"/>
        </w:rPr>
        <w:t xml:space="preserve">, </w:t>
      </w:r>
      <w:r w:rsidR="00056790">
        <w:rPr>
          <w:rFonts w:ascii="Times New Roman" w:hAnsi="Times New Roman" w:cs="Times New Roman"/>
          <w:sz w:val="24"/>
          <w:szCs w:val="24"/>
        </w:rPr>
        <w:t>serviços a</w:t>
      </w:r>
      <w:r w:rsidRPr="004F3B29">
        <w:rPr>
          <w:rFonts w:ascii="Times New Roman" w:hAnsi="Times New Roman" w:cs="Times New Roman"/>
          <w:sz w:val="24"/>
          <w:szCs w:val="24"/>
        </w:rPr>
        <w:t xml:space="preserve"> ser</w:t>
      </w:r>
      <w:r w:rsidR="00056790">
        <w:rPr>
          <w:rFonts w:ascii="Times New Roman" w:hAnsi="Times New Roman" w:cs="Times New Roman"/>
          <w:sz w:val="24"/>
          <w:szCs w:val="24"/>
        </w:rPr>
        <w:t>em</w:t>
      </w:r>
      <w:r w:rsidRPr="004F3B29">
        <w:rPr>
          <w:rFonts w:ascii="Times New Roman" w:hAnsi="Times New Roman" w:cs="Times New Roman"/>
          <w:sz w:val="24"/>
          <w:szCs w:val="24"/>
        </w:rPr>
        <w:t xml:space="preserve"> </w:t>
      </w:r>
      <w:r w:rsidR="00056790">
        <w:rPr>
          <w:rFonts w:ascii="Times New Roman" w:hAnsi="Times New Roman" w:cs="Times New Roman"/>
          <w:sz w:val="24"/>
          <w:szCs w:val="24"/>
        </w:rPr>
        <w:t>prestados em atendimento</w:t>
      </w:r>
      <w:r w:rsidRPr="004F3B29">
        <w:rPr>
          <w:rFonts w:ascii="Times New Roman" w:hAnsi="Times New Roman" w:cs="Times New Roman"/>
          <w:sz w:val="24"/>
          <w:szCs w:val="24"/>
        </w:rPr>
        <w:t xml:space="preserve"> à necessidade do Conselho, segundo as cláusulas e condições seguintes:</w:t>
      </w:r>
    </w:p>
    <w:p w:rsidR="004F3B29" w:rsidRPr="00A32776" w:rsidRDefault="004F3B29" w:rsidP="004F3B29">
      <w:pPr>
        <w:spacing w:before="100" w:beforeAutospacing="1" w:after="100" w:afterAutospacing="1" w:line="360" w:lineRule="auto"/>
        <w:jc w:val="both"/>
        <w:rPr>
          <w:rFonts w:ascii="Times New Roman" w:hAnsi="Times New Roman" w:cs="Times New Roman"/>
          <w:b/>
          <w:sz w:val="24"/>
          <w:szCs w:val="24"/>
        </w:rPr>
      </w:pPr>
      <w:r w:rsidRPr="00A32776">
        <w:rPr>
          <w:rFonts w:ascii="Times New Roman" w:hAnsi="Times New Roman" w:cs="Times New Roman"/>
          <w:b/>
          <w:sz w:val="24"/>
          <w:szCs w:val="24"/>
        </w:rPr>
        <w:t>CLÁUSULA PRIMEIRA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Objeto.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I.</w:t>
      </w:r>
      <w:r w:rsidRPr="004F3B29">
        <w:rPr>
          <w:rFonts w:ascii="Times New Roman" w:hAnsi="Times New Roman" w:cs="Times New Roman"/>
          <w:sz w:val="24"/>
          <w:szCs w:val="24"/>
        </w:rPr>
        <w:tab/>
        <w:t xml:space="preserve">Este contrato tem como objeto Contratação </w:t>
      </w:r>
      <w:r w:rsidR="000B1C9F" w:rsidRPr="004F3B29">
        <w:rPr>
          <w:rFonts w:ascii="Times New Roman" w:hAnsi="Times New Roman" w:cs="Times New Roman"/>
          <w:sz w:val="24"/>
          <w:szCs w:val="24"/>
        </w:rPr>
        <w:t>empresa</w:t>
      </w:r>
      <w:r w:rsidR="002F27A7">
        <w:rPr>
          <w:rFonts w:ascii="Times New Roman" w:hAnsi="Times New Roman" w:cs="Times New Roman"/>
          <w:sz w:val="24"/>
          <w:szCs w:val="24"/>
        </w:rPr>
        <w:t xml:space="preserve"> especializada</w:t>
      </w:r>
      <w:r w:rsidR="000B1C9F" w:rsidRPr="004F3B29">
        <w:rPr>
          <w:rFonts w:ascii="Times New Roman" w:hAnsi="Times New Roman" w:cs="Times New Roman"/>
          <w:sz w:val="24"/>
          <w:szCs w:val="24"/>
        </w:rPr>
        <w:t xml:space="preserve"> </w:t>
      </w:r>
      <w:r w:rsidR="000B1C9F" w:rsidRPr="00FF7951">
        <w:rPr>
          <w:rFonts w:ascii="Times New Roman" w:hAnsi="Times New Roman" w:cs="Times New Roman"/>
          <w:sz w:val="24"/>
          <w:szCs w:val="24"/>
        </w:rPr>
        <w:t xml:space="preserve">para prestação de Serviços </w:t>
      </w:r>
      <w:r w:rsidR="000B1C9F">
        <w:rPr>
          <w:rFonts w:ascii="Times New Roman" w:hAnsi="Times New Roman" w:cs="Times New Roman"/>
          <w:sz w:val="24"/>
          <w:szCs w:val="24"/>
        </w:rPr>
        <w:t>de Assessoria em Informática</w:t>
      </w:r>
      <w:r w:rsidR="00A32776" w:rsidRPr="004F3B29">
        <w:rPr>
          <w:rFonts w:ascii="Times New Roman" w:hAnsi="Times New Roman" w:cs="Times New Roman"/>
          <w:sz w:val="24"/>
          <w:szCs w:val="24"/>
        </w:rPr>
        <w:t xml:space="preserve"> conforme</w:t>
      </w:r>
      <w:r w:rsidRPr="004F3B29">
        <w:rPr>
          <w:rFonts w:ascii="Times New Roman" w:hAnsi="Times New Roman" w:cs="Times New Roman"/>
          <w:sz w:val="24"/>
          <w:szCs w:val="24"/>
        </w:rPr>
        <w:t xml:space="preserve"> </w:t>
      </w:r>
      <w:r w:rsidR="000B1C9F">
        <w:rPr>
          <w:rFonts w:ascii="Times New Roman" w:hAnsi="Times New Roman" w:cs="Times New Roman"/>
          <w:sz w:val="24"/>
          <w:szCs w:val="24"/>
        </w:rPr>
        <w:t>descritivo do objeto</w:t>
      </w:r>
      <w:r w:rsidRPr="004F3B29">
        <w:rPr>
          <w:rFonts w:ascii="Times New Roman" w:hAnsi="Times New Roman" w:cs="Times New Roman"/>
          <w:sz w:val="24"/>
          <w:szCs w:val="24"/>
        </w:rPr>
        <w:t xml:space="preserve"> constante no </w:t>
      </w:r>
      <w:r w:rsidR="000B1C9F">
        <w:rPr>
          <w:rFonts w:ascii="Times New Roman" w:hAnsi="Times New Roman" w:cs="Times New Roman"/>
          <w:sz w:val="24"/>
          <w:szCs w:val="24"/>
        </w:rPr>
        <w:t>item I do Termo de Referência da</w:t>
      </w:r>
      <w:r w:rsidR="00A32776">
        <w:rPr>
          <w:rFonts w:ascii="Times New Roman" w:hAnsi="Times New Roman" w:cs="Times New Roman"/>
          <w:sz w:val="24"/>
          <w:szCs w:val="24"/>
        </w:rPr>
        <w:t xml:space="preserve"> Edital</w:t>
      </w:r>
      <w:r w:rsidRPr="004F3B29">
        <w:rPr>
          <w:rFonts w:ascii="Times New Roman" w:hAnsi="Times New Roman" w:cs="Times New Roman"/>
          <w:sz w:val="24"/>
          <w:szCs w:val="24"/>
        </w:rPr>
        <w:t xml:space="preserve"> d</w:t>
      </w:r>
      <w:r w:rsidR="00A32776">
        <w:rPr>
          <w:rFonts w:ascii="Times New Roman" w:hAnsi="Times New Roman" w:cs="Times New Roman"/>
          <w:sz w:val="24"/>
          <w:szCs w:val="24"/>
        </w:rPr>
        <w:t xml:space="preserve">a Carta Convite </w:t>
      </w:r>
      <w:r w:rsidRPr="004F3B29">
        <w:rPr>
          <w:rFonts w:ascii="Times New Roman" w:hAnsi="Times New Roman" w:cs="Times New Roman"/>
          <w:sz w:val="24"/>
          <w:szCs w:val="24"/>
        </w:rPr>
        <w:t xml:space="preserve">nº </w:t>
      </w:r>
      <w:r w:rsidR="00A32776">
        <w:rPr>
          <w:rFonts w:ascii="Times New Roman" w:hAnsi="Times New Roman" w:cs="Times New Roman"/>
          <w:sz w:val="24"/>
          <w:szCs w:val="24"/>
        </w:rPr>
        <w:t>00</w:t>
      </w:r>
      <w:r w:rsidR="000B1C9F">
        <w:rPr>
          <w:rFonts w:ascii="Times New Roman" w:hAnsi="Times New Roman" w:cs="Times New Roman"/>
          <w:sz w:val="24"/>
          <w:szCs w:val="24"/>
        </w:rPr>
        <w:t>3</w:t>
      </w:r>
      <w:r w:rsidR="00A32776">
        <w:rPr>
          <w:rFonts w:ascii="Times New Roman" w:hAnsi="Times New Roman" w:cs="Times New Roman"/>
          <w:sz w:val="24"/>
          <w:szCs w:val="24"/>
        </w:rPr>
        <w:t>/2019.</w:t>
      </w:r>
    </w:p>
    <w:p w:rsidR="004F3B29" w:rsidRPr="00A32776" w:rsidRDefault="004F3B29" w:rsidP="004F3B29">
      <w:pPr>
        <w:spacing w:before="100" w:beforeAutospacing="1" w:after="100" w:afterAutospacing="1" w:line="360" w:lineRule="auto"/>
        <w:jc w:val="both"/>
        <w:rPr>
          <w:rFonts w:ascii="Times New Roman" w:hAnsi="Times New Roman" w:cs="Times New Roman"/>
          <w:b/>
          <w:sz w:val="24"/>
          <w:szCs w:val="24"/>
        </w:rPr>
      </w:pPr>
      <w:r w:rsidRPr="00A32776">
        <w:rPr>
          <w:rFonts w:ascii="Times New Roman" w:hAnsi="Times New Roman" w:cs="Times New Roman"/>
          <w:b/>
          <w:sz w:val="24"/>
          <w:szCs w:val="24"/>
        </w:rPr>
        <w:lastRenderedPageBreak/>
        <w:t>CLÁUSULA SEGUNDA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Preço e Condições de Pagamento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II.</w:t>
      </w:r>
      <w:r w:rsidRPr="004F3B29">
        <w:rPr>
          <w:rFonts w:ascii="Times New Roman" w:hAnsi="Times New Roman" w:cs="Times New Roman"/>
          <w:sz w:val="24"/>
          <w:szCs w:val="24"/>
        </w:rPr>
        <w:tab/>
        <w:t>O valor</w:t>
      </w:r>
      <w:r w:rsidR="00371160">
        <w:rPr>
          <w:rFonts w:ascii="Times New Roman" w:hAnsi="Times New Roman" w:cs="Times New Roman"/>
          <w:sz w:val="24"/>
          <w:szCs w:val="24"/>
        </w:rPr>
        <w:t xml:space="preserve"> </w:t>
      </w:r>
      <w:r w:rsidRPr="004F3B29">
        <w:rPr>
          <w:rFonts w:ascii="Times New Roman" w:hAnsi="Times New Roman" w:cs="Times New Roman"/>
          <w:sz w:val="24"/>
          <w:szCs w:val="24"/>
        </w:rPr>
        <w:t xml:space="preserve">do </w:t>
      </w:r>
      <w:r w:rsidR="000B1C9F">
        <w:rPr>
          <w:rFonts w:ascii="Times New Roman" w:hAnsi="Times New Roman" w:cs="Times New Roman"/>
          <w:sz w:val="24"/>
          <w:szCs w:val="24"/>
        </w:rPr>
        <w:t>objeto</w:t>
      </w:r>
      <w:r w:rsidRPr="004F3B29">
        <w:rPr>
          <w:rFonts w:ascii="Times New Roman" w:hAnsi="Times New Roman" w:cs="Times New Roman"/>
          <w:sz w:val="24"/>
          <w:szCs w:val="24"/>
        </w:rPr>
        <w:t xml:space="preserve"> especificado na cláusula primeira será de R$........................... (.............)</w:t>
      </w:r>
      <w:r w:rsidR="00371160">
        <w:rPr>
          <w:rFonts w:ascii="Times New Roman" w:hAnsi="Times New Roman" w:cs="Times New Roman"/>
          <w:sz w:val="24"/>
          <w:szCs w:val="24"/>
        </w:rPr>
        <w:t xml:space="preserve"> mensal e de </w:t>
      </w:r>
      <w:r w:rsidR="00371160" w:rsidRPr="004F3B29">
        <w:rPr>
          <w:rFonts w:ascii="Times New Roman" w:hAnsi="Times New Roman" w:cs="Times New Roman"/>
          <w:sz w:val="24"/>
          <w:szCs w:val="24"/>
        </w:rPr>
        <w:t>R$........................... (.............)</w:t>
      </w:r>
      <w:r w:rsidR="00371160">
        <w:rPr>
          <w:rFonts w:ascii="Times New Roman" w:hAnsi="Times New Roman" w:cs="Times New Roman"/>
          <w:sz w:val="24"/>
          <w:szCs w:val="24"/>
        </w:rPr>
        <w:t xml:space="preserve"> total para 12 (doze) meses.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III.</w:t>
      </w:r>
      <w:r w:rsidRPr="004F3B29">
        <w:rPr>
          <w:rFonts w:ascii="Times New Roman" w:hAnsi="Times New Roman" w:cs="Times New Roman"/>
          <w:sz w:val="24"/>
          <w:szCs w:val="24"/>
        </w:rPr>
        <w:tab/>
        <w:t>O pagamento será efetuado, em parcela única, em até 10 (dez) dias consecutivos após a apresentação da Nota Fiscal, que deverá ser atestada por servidor do CFT, confirmando a quantidade e qualidade dos produtos entregues. Devendo constar no corpo das Notas Fiscais/Faturas a descrição do objeto, o número do contrato e a conta bancária da contratada para depósito do referido pagamento.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IV.</w:t>
      </w:r>
      <w:r w:rsidRPr="004F3B29">
        <w:rPr>
          <w:rFonts w:ascii="Times New Roman" w:hAnsi="Times New Roman" w:cs="Times New Roman"/>
          <w:sz w:val="24"/>
          <w:szCs w:val="24"/>
        </w:rPr>
        <w:tab/>
        <w:t>Será dispensada a atualização financeira caso ocorra atraso no pagamento, desde que o período do atraso não seja superior a 15 (quinze) dias.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V.</w:t>
      </w:r>
      <w:r w:rsidRPr="004F3B29">
        <w:rPr>
          <w:rFonts w:ascii="Times New Roman" w:hAnsi="Times New Roman" w:cs="Times New Roman"/>
          <w:sz w:val="24"/>
          <w:szCs w:val="24"/>
        </w:rPr>
        <w:tab/>
        <w:t>A Nota fiscal deverá vir acompanhada de comprovantes de regularidade previdenciária, Regularidade relativa ao FGTS, e regularidade perante as Fazendas Federal, Estadual, e Municipal do domicílio ou sede do licitante;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VI.</w:t>
      </w:r>
      <w:r w:rsidRPr="004F3B29">
        <w:rPr>
          <w:rFonts w:ascii="Times New Roman" w:hAnsi="Times New Roman" w:cs="Times New Roman"/>
          <w:sz w:val="24"/>
          <w:szCs w:val="24"/>
        </w:rPr>
        <w:tab/>
        <w:t xml:space="preserve">Em atendimento ao disposto no artigo 64 a lei 9430, de 27 de dezembro de 2012, </w:t>
      </w:r>
      <w:r w:rsidR="00DB7F1E">
        <w:rPr>
          <w:rFonts w:ascii="Times New Roman" w:hAnsi="Times New Roman" w:cs="Times New Roman"/>
          <w:sz w:val="24"/>
          <w:szCs w:val="24"/>
        </w:rPr>
        <w:t>o</w:t>
      </w:r>
      <w:r w:rsidRPr="004F3B29">
        <w:rPr>
          <w:rFonts w:ascii="Times New Roman" w:hAnsi="Times New Roman" w:cs="Times New Roman"/>
          <w:sz w:val="24"/>
          <w:szCs w:val="24"/>
        </w:rPr>
        <w:t>s pagamentos efetuados pelo CFT, às pessoas jurídicas, pelo fornecimento de bens ou prestação de serviços, estão sujeitos à incidência, na fonte, do imposto sobre a renda, da contribuição social sobre o lucro líquido, da contribuição para seguridade</w:t>
      </w:r>
      <w:r w:rsidR="00DB7F1E">
        <w:rPr>
          <w:rFonts w:ascii="Times New Roman" w:hAnsi="Times New Roman" w:cs="Times New Roman"/>
          <w:sz w:val="24"/>
          <w:szCs w:val="24"/>
        </w:rPr>
        <w:t xml:space="preserve"> </w:t>
      </w:r>
      <w:r w:rsidRPr="004F3B29">
        <w:rPr>
          <w:rFonts w:ascii="Times New Roman" w:hAnsi="Times New Roman" w:cs="Times New Roman"/>
          <w:sz w:val="24"/>
          <w:szCs w:val="24"/>
        </w:rPr>
        <w:t>social - COFINS e da contribuição para o PIS/PASEP. A licitante vencedora deverá</w:t>
      </w:r>
      <w:r w:rsidR="00DB7F1E">
        <w:rPr>
          <w:rFonts w:ascii="Times New Roman" w:hAnsi="Times New Roman" w:cs="Times New Roman"/>
          <w:sz w:val="24"/>
          <w:szCs w:val="24"/>
        </w:rPr>
        <w:t xml:space="preserve"> </w:t>
      </w:r>
      <w:r w:rsidRPr="004F3B29">
        <w:rPr>
          <w:rFonts w:ascii="Times New Roman" w:hAnsi="Times New Roman" w:cs="Times New Roman"/>
          <w:sz w:val="24"/>
          <w:szCs w:val="24"/>
        </w:rPr>
        <w:t>destacar no corpo da(s) Nota(s) Fiscal(</w:t>
      </w:r>
      <w:proofErr w:type="spellStart"/>
      <w:r w:rsidRPr="004F3B29">
        <w:rPr>
          <w:rFonts w:ascii="Times New Roman" w:hAnsi="Times New Roman" w:cs="Times New Roman"/>
          <w:sz w:val="24"/>
          <w:szCs w:val="24"/>
        </w:rPr>
        <w:t>is</w:t>
      </w:r>
      <w:proofErr w:type="spellEnd"/>
      <w:r w:rsidRPr="004F3B29">
        <w:rPr>
          <w:rFonts w:ascii="Times New Roman" w:hAnsi="Times New Roman" w:cs="Times New Roman"/>
          <w:sz w:val="24"/>
          <w:szCs w:val="24"/>
        </w:rPr>
        <w:t>) / Fatura(s), o correspondente valor para recolhimento dos tributos que porventura incidam sobre a operação, que serão retidos e devidamente recolhidos pelo CFT, observada a legislação vigente.</w:t>
      </w:r>
    </w:p>
    <w:p w:rsidR="00C30797" w:rsidRDefault="00C30797" w:rsidP="004F3B29">
      <w:pPr>
        <w:spacing w:before="100" w:beforeAutospacing="1" w:after="100" w:afterAutospacing="1" w:line="360" w:lineRule="auto"/>
        <w:jc w:val="both"/>
        <w:rPr>
          <w:rFonts w:ascii="Times New Roman" w:hAnsi="Times New Roman" w:cs="Times New Roman"/>
          <w:b/>
          <w:sz w:val="24"/>
          <w:szCs w:val="24"/>
        </w:rPr>
      </w:pP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lastRenderedPageBreak/>
        <w:t>CLÁUSULA TERCEIRA</w:t>
      </w:r>
    </w:p>
    <w:p w:rsidR="004F3B29" w:rsidRPr="004F3B29" w:rsidRDefault="000B1C9F" w:rsidP="004F3B2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Da prestação dos Serviços</w:t>
      </w:r>
      <w:r w:rsidR="00DB7F1E">
        <w:rPr>
          <w:rFonts w:ascii="Times New Roman" w:hAnsi="Times New Roman" w:cs="Times New Roman"/>
          <w:sz w:val="24"/>
          <w:szCs w:val="24"/>
        </w:rPr>
        <w:t>:</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VII.</w:t>
      </w:r>
      <w:r w:rsidRPr="004F3B29">
        <w:rPr>
          <w:rFonts w:ascii="Times New Roman" w:hAnsi="Times New Roman" w:cs="Times New Roman"/>
          <w:sz w:val="24"/>
          <w:szCs w:val="24"/>
        </w:rPr>
        <w:tab/>
        <w:t>A contratada deverá satisfazer integralmente as condições registradas n</w:t>
      </w:r>
      <w:r w:rsidR="00DB7F1E">
        <w:rPr>
          <w:rFonts w:ascii="Times New Roman" w:hAnsi="Times New Roman" w:cs="Times New Roman"/>
          <w:sz w:val="24"/>
          <w:szCs w:val="24"/>
        </w:rPr>
        <w:t>o</w:t>
      </w:r>
      <w:r w:rsidRPr="004F3B29">
        <w:rPr>
          <w:rFonts w:ascii="Times New Roman" w:hAnsi="Times New Roman" w:cs="Times New Roman"/>
          <w:sz w:val="24"/>
          <w:szCs w:val="24"/>
        </w:rPr>
        <w:t xml:space="preserve"> termo de referência, e </w:t>
      </w:r>
      <w:r w:rsidR="003259C0" w:rsidRPr="004F3B29">
        <w:rPr>
          <w:rFonts w:ascii="Times New Roman" w:hAnsi="Times New Roman" w:cs="Times New Roman"/>
          <w:sz w:val="24"/>
          <w:szCs w:val="24"/>
        </w:rPr>
        <w:t>está</w:t>
      </w:r>
      <w:r w:rsidRPr="004F3B29">
        <w:rPr>
          <w:rFonts w:ascii="Times New Roman" w:hAnsi="Times New Roman" w:cs="Times New Roman"/>
          <w:sz w:val="24"/>
          <w:szCs w:val="24"/>
        </w:rPr>
        <w:t xml:space="preserve"> em </w:t>
      </w:r>
      <w:proofErr w:type="gramStart"/>
      <w:r w:rsidRPr="004F3B29">
        <w:rPr>
          <w:rFonts w:ascii="Times New Roman" w:hAnsi="Times New Roman" w:cs="Times New Roman"/>
          <w:sz w:val="24"/>
          <w:szCs w:val="24"/>
        </w:rPr>
        <w:t>plena condições</w:t>
      </w:r>
      <w:proofErr w:type="gramEnd"/>
      <w:r w:rsidRPr="004F3B29">
        <w:rPr>
          <w:rFonts w:ascii="Times New Roman" w:hAnsi="Times New Roman" w:cs="Times New Roman"/>
          <w:sz w:val="24"/>
          <w:szCs w:val="24"/>
        </w:rPr>
        <w:t xml:space="preserve"> de atendimento</w:t>
      </w:r>
      <w:r w:rsidR="000B1C9F">
        <w:rPr>
          <w:rFonts w:ascii="Times New Roman" w:hAnsi="Times New Roman" w:cs="Times New Roman"/>
          <w:sz w:val="24"/>
          <w:szCs w:val="24"/>
        </w:rPr>
        <w:t xml:space="preserve"> de imediato</w:t>
      </w:r>
      <w:r w:rsidRPr="004F3B29">
        <w:rPr>
          <w:rFonts w:ascii="Times New Roman" w:hAnsi="Times New Roman" w:cs="Times New Roman"/>
          <w:sz w:val="24"/>
          <w:szCs w:val="24"/>
        </w:rPr>
        <w:t xml:space="preserve"> após a data da assinatura do Contrato.</w:t>
      </w: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t>CLÁUSULA QUARTA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Da Gestão e Fiscalização.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VIII.</w:t>
      </w:r>
      <w:r w:rsidRPr="004F3B29">
        <w:rPr>
          <w:rFonts w:ascii="Times New Roman" w:hAnsi="Times New Roman" w:cs="Times New Roman"/>
          <w:sz w:val="24"/>
          <w:szCs w:val="24"/>
        </w:rPr>
        <w:tab/>
        <w:t>A execução do contrato será acompanhada pela Assessoria Administrativa; por um Gestor do Contrato a ser nomeado pelo CFT, e fiscalizada pela Comissão de Tomada de Contas desta Autarquia, que emitirá relatório sobre a resolução deste contrato sempre que necessário ou requerido.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IX.</w:t>
      </w:r>
      <w:r w:rsidRPr="004F3B29">
        <w:rPr>
          <w:rFonts w:ascii="Times New Roman" w:hAnsi="Times New Roman" w:cs="Times New Roman"/>
          <w:sz w:val="24"/>
          <w:szCs w:val="24"/>
        </w:rPr>
        <w:tab/>
        <w:t>A contratada fica obrigada a informar ao CFT, os dados da pessoa responsável pela sua gestão do Contrato. Fornecendo ainda número de telefone fixo, de telefone móvel, e e-mail de contato, visando facilitar o diálogo entre a contratante e a contratada.</w:t>
      </w: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t>CLÁUSULA QUINTA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Dos Recursos Orçamentários.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w:t>
      </w:r>
      <w:r w:rsidRPr="004F3B29">
        <w:rPr>
          <w:rFonts w:ascii="Times New Roman" w:hAnsi="Times New Roman" w:cs="Times New Roman"/>
          <w:sz w:val="24"/>
          <w:szCs w:val="24"/>
        </w:rPr>
        <w:tab/>
        <w:t>Os recursos orçamentários para fazer face às despesas do contrato correrão por conta do Planejamento Orçamentário do Conselho Federal dos Técnicos Industriais para o exercício de 2019</w:t>
      </w:r>
      <w:r w:rsidR="00DB7F1E">
        <w:rPr>
          <w:rFonts w:ascii="Times New Roman" w:hAnsi="Times New Roman" w:cs="Times New Roman"/>
          <w:sz w:val="24"/>
          <w:szCs w:val="24"/>
        </w:rPr>
        <w:t>.</w:t>
      </w: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t>CLÁUSULA SEXTA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Obrigações da CONTRATANTE.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XI.</w:t>
      </w:r>
      <w:r w:rsidRPr="004F3B29">
        <w:rPr>
          <w:rFonts w:ascii="Times New Roman" w:hAnsi="Times New Roman" w:cs="Times New Roman"/>
          <w:sz w:val="24"/>
          <w:szCs w:val="24"/>
        </w:rPr>
        <w:tab/>
        <w:t>Prestar as informações e os esclarecimentos pertinentes que venham a ser solicitados pelo Representante da CONTRATADA;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XII.</w:t>
      </w:r>
      <w:r w:rsidRPr="004F3B29">
        <w:rPr>
          <w:rFonts w:ascii="Times New Roman" w:hAnsi="Times New Roman" w:cs="Times New Roman"/>
          <w:sz w:val="24"/>
          <w:szCs w:val="24"/>
        </w:rPr>
        <w:tab/>
        <w:t>Acompanhar e fiscalizar a entrega do objeto contratado por meio dos servidores designados como Representantes da Administração, nos termos do artigo nº 67 da Lei 8.666/1993, exigindo o seu fiel cumprimento;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XIII.</w:t>
      </w:r>
      <w:r w:rsidRPr="004F3B29">
        <w:rPr>
          <w:rFonts w:ascii="Times New Roman" w:hAnsi="Times New Roman" w:cs="Times New Roman"/>
          <w:sz w:val="24"/>
          <w:szCs w:val="24"/>
        </w:rPr>
        <w:tab/>
        <w:t xml:space="preserve">Recusar qualquer </w:t>
      </w:r>
      <w:r w:rsidR="000B1C9F">
        <w:rPr>
          <w:rFonts w:ascii="Times New Roman" w:hAnsi="Times New Roman" w:cs="Times New Roman"/>
          <w:sz w:val="24"/>
          <w:szCs w:val="24"/>
        </w:rPr>
        <w:t>serviço</w:t>
      </w:r>
      <w:r w:rsidRPr="004F3B29">
        <w:rPr>
          <w:rFonts w:ascii="Times New Roman" w:hAnsi="Times New Roman" w:cs="Times New Roman"/>
          <w:sz w:val="24"/>
          <w:szCs w:val="24"/>
        </w:rPr>
        <w:t xml:space="preserve"> </w:t>
      </w:r>
      <w:r w:rsidR="000B1C9F">
        <w:rPr>
          <w:rFonts w:ascii="Times New Roman" w:hAnsi="Times New Roman" w:cs="Times New Roman"/>
          <w:sz w:val="24"/>
          <w:szCs w:val="24"/>
        </w:rPr>
        <w:t xml:space="preserve">em desacordo com as condições </w:t>
      </w:r>
      <w:r w:rsidRPr="004F3B29">
        <w:rPr>
          <w:rFonts w:ascii="Times New Roman" w:hAnsi="Times New Roman" w:cs="Times New Roman"/>
          <w:sz w:val="24"/>
          <w:szCs w:val="24"/>
        </w:rPr>
        <w:t>estabelecidas no Termo de Referência;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w:t>
      </w:r>
      <w:r w:rsidR="000B1C9F">
        <w:rPr>
          <w:rFonts w:ascii="Times New Roman" w:hAnsi="Times New Roman" w:cs="Times New Roman"/>
          <w:sz w:val="24"/>
          <w:szCs w:val="24"/>
        </w:rPr>
        <w:t>I</w:t>
      </w:r>
      <w:r w:rsidRPr="004F3B29">
        <w:rPr>
          <w:rFonts w:ascii="Times New Roman" w:hAnsi="Times New Roman" w:cs="Times New Roman"/>
          <w:sz w:val="24"/>
          <w:szCs w:val="24"/>
        </w:rPr>
        <w:t>V.</w:t>
      </w:r>
      <w:r w:rsidRPr="004F3B29">
        <w:rPr>
          <w:rFonts w:ascii="Times New Roman" w:hAnsi="Times New Roman" w:cs="Times New Roman"/>
          <w:sz w:val="24"/>
          <w:szCs w:val="24"/>
        </w:rPr>
        <w:tab/>
        <w:t>Proporcionar todas as facilidades para que a CONTRATADA possa desempenhar seus serviços dentro das normas estabelecidas;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XV.</w:t>
      </w:r>
      <w:r w:rsidRPr="004F3B29">
        <w:rPr>
          <w:rFonts w:ascii="Times New Roman" w:hAnsi="Times New Roman" w:cs="Times New Roman"/>
          <w:sz w:val="24"/>
          <w:szCs w:val="24"/>
        </w:rPr>
        <w:tab/>
        <w:t>Exigir o cumprimento de todas as obrigações assumidas pela CONTRATADA de acordo com as cláusulas deste instrumento;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XVI.</w:t>
      </w:r>
      <w:r w:rsidRPr="004F3B29">
        <w:rPr>
          <w:rFonts w:ascii="Times New Roman" w:hAnsi="Times New Roman" w:cs="Times New Roman"/>
          <w:sz w:val="24"/>
          <w:szCs w:val="24"/>
        </w:rPr>
        <w:tab/>
        <w:t>Realizar o recebimento e efetuar o pagamento pelos objetos entregues nos prazos e condições estabelecidos.</w:t>
      </w: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t>CLÁUSULA SÉTIMA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Obrigações da CONTRATADA.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XVIII.</w:t>
      </w:r>
      <w:r w:rsidRPr="004F3B29">
        <w:rPr>
          <w:rFonts w:ascii="Times New Roman" w:hAnsi="Times New Roman" w:cs="Times New Roman"/>
          <w:sz w:val="24"/>
          <w:szCs w:val="24"/>
        </w:rPr>
        <w:tab/>
        <w:t>Manter durante a execução dos serviços, todas as condições de habilitação e qualificação exigidas na licitação;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XIX.</w:t>
      </w:r>
      <w:r w:rsidRPr="004F3B29">
        <w:rPr>
          <w:rFonts w:ascii="Times New Roman" w:hAnsi="Times New Roman" w:cs="Times New Roman"/>
          <w:sz w:val="24"/>
          <w:szCs w:val="24"/>
        </w:rPr>
        <w:tab/>
        <w:t>Executar fielmente o objeto contratado, em conformidade com as cláusulas avençadas e normas estabelecidas na Lei nº 8.666/93 e suas alterações;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w:t>
      </w:r>
      <w:r w:rsidRPr="004F3B29">
        <w:rPr>
          <w:rFonts w:ascii="Times New Roman" w:hAnsi="Times New Roman" w:cs="Times New Roman"/>
          <w:sz w:val="24"/>
          <w:szCs w:val="24"/>
        </w:rPr>
        <w:tab/>
        <w:t>Designar, por escrito, preposto(s) que tenham poderes para resolução de possíveis ocorrências durante a execução deste objeto;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XXI.</w:t>
      </w:r>
      <w:r w:rsidRPr="004F3B29">
        <w:rPr>
          <w:rFonts w:ascii="Times New Roman" w:hAnsi="Times New Roman" w:cs="Times New Roman"/>
          <w:sz w:val="24"/>
          <w:szCs w:val="24"/>
        </w:rPr>
        <w:tab/>
        <w:t>A contratada deverá assumir a responsabilidade por:</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Todos os encargos fiscais, comerciais e por todas as despesas diretas ou indiretas decorrentes desta licitação.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Todos os encargos previdenciários e obrigações sociais previstos na legislação social e trabalhista em vigor, obrigando-se a saldá-los na época própria, vez que os seus empregados não manterão nenhum vínculo empregatício com o CFT.</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Todos os encargos de possível demanda trabalhista, civil ou penal, relacionada à execução do Contrato ou Ata, originalmente ou vinculada por prevenção, conexão ou continência.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 xml:space="preserve"> XXII.</w:t>
      </w:r>
      <w:r w:rsidRPr="004F3B29">
        <w:rPr>
          <w:rFonts w:ascii="Times New Roman" w:hAnsi="Times New Roman" w:cs="Times New Roman"/>
          <w:sz w:val="24"/>
          <w:szCs w:val="24"/>
        </w:rPr>
        <w:tab/>
        <w:t>Sem prejuízo das responsabilidades ora elencadas, a Contratada obriga-se 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Assumir inteira responsabilidade técnica e administrativa pelo objeto contratado, não podendo, sob qualquer hipótese, transferir a outras empresas a responsabilidade por problemas oriundos desta contratação.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Entregar o objeto em conformidade com as especificações constantes no Termo de Referência.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XXIII.</w:t>
      </w:r>
      <w:r w:rsidRPr="004F3B29">
        <w:rPr>
          <w:rFonts w:ascii="Times New Roman" w:hAnsi="Times New Roman" w:cs="Times New Roman"/>
          <w:sz w:val="24"/>
          <w:szCs w:val="24"/>
        </w:rPr>
        <w:tab/>
        <w:t>Responsabilizar-se por todas as despesas da execução do objeto d</w:t>
      </w:r>
      <w:r w:rsidR="00DB7F1E">
        <w:rPr>
          <w:rFonts w:ascii="Times New Roman" w:hAnsi="Times New Roman" w:cs="Times New Roman"/>
          <w:sz w:val="24"/>
          <w:szCs w:val="24"/>
        </w:rPr>
        <w:t>o</w:t>
      </w:r>
      <w:r w:rsidRPr="004F3B29">
        <w:rPr>
          <w:rFonts w:ascii="Times New Roman" w:hAnsi="Times New Roman" w:cs="Times New Roman"/>
          <w:sz w:val="24"/>
          <w:szCs w:val="24"/>
        </w:rPr>
        <w:t xml:space="preserve"> Termo de Referência, bem como por todas as despesas diretas ou indiretas, decorrentes do cumprimento das obrigações assumidas;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XXIV.</w:t>
      </w:r>
      <w:r w:rsidRPr="004F3B29">
        <w:rPr>
          <w:rFonts w:ascii="Times New Roman" w:hAnsi="Times New Roman" w:cs="Times New Roman"/>
          <w:sz w:val="24"/>
          <w:szCs w:val="24"/>
        </w:rPr>
        <w:tab/>
        <w:t>Atender prontamente a quaisquer exigências da fiscalização inerentes ao objeto dos serviços contratados, sem que disso decorra qualquer ônus para a Contratante, não implicando a atividade da fiscalização em qualquer exclusão ou redução da responsabilidade da contratante, inclusive perante terceiros, por qualquer irregularidade;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XXV.</w:t>
      </w:r>
      <w:r w:rsidRPr="004F3B29">
        <w:rPr>
          <w:rFonts w:ascii="Times New Roman" w:hAnsi="Times New Roman" w:cs="Times New Roman"/>
          <w:sz w:val="24"/>
          <w:szCs w:val="24"/>
        </w:rPr>
        <w:tab/>
        <w:t>Assumir quaisquer danos causados diretamente ao C</w:t>
      </w:r>
      <w:r w:rsidR="00DB7F1E">
        <w:rPr>
          <w:rFonts w:ascii="Times New Roman" w:hAnsi="Times New Roman" w:cs="Times New Roman"/>
          <w:sz w:val="24"/>
          <w:szCs w:val="24"/>
        </w:rPr>
        <w:t>FT</w:t>
      </w:r>
      <w:r w:rsidRPr="004F3B29">
        <w:rPr>
          <w:rFonts w:ascii="Times New Roman" w:hAnsi="Times New Roman" w:cs="Times New Roman"/>
          <w:sz w:val="24"/>
          <w:szCs w:val="24"/>
        </w:rPr>
        <w:t xml:space="preserve"> ou a terceiros, quando estes tenham sido ocasionados em decorrência da execução dos serviços ou causados por seus representantes ou prepostos.</w:t>
      </w:r>
    </w:p>
    <w:p w:rsidR="004F3B29" w:rsidRPr="00DB7F1E" w:rsidRDefault="004F3B29" w:rsidP="004F3B29">
      <w:pPr>
        <w:spacing w:before="100" w:beforeAutospacing="1" w:after="100" w:afterAutospacing="1" w:line="360" w:lineRule="auto"/>
        <w:jc w:val="both"/>
        <w:rPr>
          <w:rFonts w:ascii="Times New Roman" w:hAnsi="Times New Roman" w:cs="Times New Roman"/>
          <w:b/>
          <w:sz w:val="24"/>
          <w:szCs w:val="24"/>
        </w:rPr>
      </w:pPr>
      <w:r w:rsidRPr="00DB7F1E">
        <w:rPr>
          <w:rFonts w:ascii="Times New Roman" w:hAnsi="Times New Roman" w:cs="Times New Roman"/>
          <w:b/>
          <w:sz w:val="24"/>
          <w:szCs w:val="24"/>
        </w:rPr>
        <w:t>CLÁUSULA OITAVA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Dos Casos de Rescisão.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XXVI.</w:t>
      </w:r>
      <w:r w:rsidRPr="004F3B29">
        <w:rPr>
          <w:rFonts w:ascii="Times New Roman" w:hAnsi="Times New Roman" w:cs="Times New Roman"/>
          <w:sz w:val="24"/>
          <w:szCs w:val="24"/>
        </w:rPr>
        <w:tab/>
        <w:t>O presente instrumento de contrato poderá ser declarado rescindido nos termos do artigo 78 e 79 da Lei 8666/93 e ainda;</w:t>
      </w:r>
    </w:p>
    <w:p w:rsidR="004F3B29" w:rsidRPr="00655EA4" w:rsidRDefault="00655EA4" w:rsidP="00655EA4">
      <w:pPr>
        <w:spacing w:before="100" w:beforeAutospacing="1" w:after="100" w:afterAutospacing="1" w:line="360" w:lineRule="auto"/>
        <w:ind w:left="-83"/>
        <w:jc w:val="both"/>
        <w:rPr>
          <w:rFonts w:ascii="Times New Roman" w:hAnsi="Times New Roman" w:cs="Times New Roman"/>
          <w:sz w:val="24"/>
          <w:szCs w:val="24"/>
        </w:rPr>
      </w:pPr>
      <w:r>
        <w:rPr>
          <w:rFonts w:ascii="Times New Roman" w:hAnsi="Times New Roman" w:cs="Times New Roman"/>
          <w:sz w:val="24"/>
          <w:szCs w:val="24"/>
        </w:rPr>
        <w:t xml:space="preserve">XXVII </w:t>
      </w:r>
      <w:r w:rsidR="004F3B29" w:rsidRPr="00655EA4">
        <w:rPr>
          <w:rFonts w:ascii="Times New Roman" w:hAnsi="Times New Roman" w:cs="Times New Roman"/>
          <w:sz w:val="24"/>
          <w:szCs w:val="24"/>
        </w:rPr>
        <w:t>Pela CONTRATANTE:</w:t>
      </w:r>
    </w:p>
    <w:p w:rsidR="004F3B29" w:rsidRPr="00655EA4" w:rsidRDefault="004F3B29" w:rsidP="00655EA4">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655EA4">
        <w:rPr>
          <w:rFonts w:ascii="Times New Roman" w:hAnsi="Times New Roman" w:cs="Times New Roman"/>
          <w:sz w:val="24"/>
          <w:szCs w:val="24"/>
        </w:rPr>
        <w:t>Se a CONTRATADA não cumprir quaisquer disposições estabelecidas no contrato;</w:t>
      </w:r>
    </w:p>
    <w:p w:rsidR="004F3B29" w:rsidRPr="00655EA4" w:rsidRDefault="004F3B29" w:rsidP="00655EA4">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655EA4">
        <w:rPr>
          <w:rFonts w:ascii="Times New Roman" w:hAnsi="Times New Roman" w:cs="Times New Roman"/>
          <w:sz w:val="24"/>
          <w:szCs w:val="24"/>
        </w:rPr>
        <w:t>Se a CONTRATADA for reincidente no cumprimento de falhas apontadas pela Fiscalização;</w:t>
      </w:r>
    </w:p>
    <w:p w:rsidR="004F3B29" w:rsidRPr="00655EA4" w:rsidRDefault="004F3B29" w:rsidP="00655EA4">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655EA4">
        <w:rPr>
          <w:rFonts w:ascii="Times New Roman" w:hAnsi="Times New Roman" w:cs="Times New Roman"/>
          <w:sz w:val="24"/>
          <w:szCs w:val="24"/>
        </w:rPr>
        <w:t>Pela transferência total ou parcial do objeto do contrato;</w:t>
      </w:r>
    </w:p>
    <w:p w:rsidR="004F3B29" w:rsidRPr="00655EA4" w:rsidRDefault="004F3B29" w:rsidP="00655EA4">
      <w:pPr>
        <w:pStyle w:val="PargrafodaLista"/>
        <w:numPr>
          <w:ilvl w:val="0"/>
          <w:numId w:val="10"/>
        </w:numPr>
        <w:spacing w:before="100" w:beforeAutospacing="1" w:after="100" w:afterAutospacing="1" w:line="360" w:lineRule="auto"/>
        <w:jc w:val="both"/>
        <w:rPr>
          <w:rFonts w:ascii="Times New Roman" w:hAnsi="Times New Roman" w:cs="Times New Roman"/>
          <w:sz w:val="24"/>
          <w:szCs w:val="24"/>
        </w:rPr>
      </w:pPr>
      <w:r w:rsidRPr="00655EA4">
        <w:rPr>
          <w:rFonts w:ascii="Times New Roman" w:hAnsi="Times New Roman" w:cs="Times New Roman"/>
          <w:sz w:val="24"/>
          <w:szCs w:val="24"/>
        </w:rPr>
        <w:t>Por razões de interesse público, devidamente justificadas, e fundamentadas.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 xml:space="preserve"> XVIII.</w:t>
      </w:r>
      <w:r w:rsidRPr="004F3B29">
        <w:rPr>
          <w:rFonts w:ascii="Times New Roman" w:hAnsi="Times New Roman" w:cs="Times New Roman"/>
          <w:sz w:val="24"/>
          <w:szCs w:val="24"/>
        </w:rPr>
        <w:tab/>
        <w:t>Pela CONTRATADA:</w:t>
      </w:r>
    </w:p>
    <w:p w:rsidR="004F3B29" w:rsidRPr="00655EA4" w:rsidRDefault="004F3B29" w:rsidP="00655EA4">
      <w:pPr>
        <w:pStyle w:val="PargrafodaLista"/>
        <w:numPr>
          <w:ilvl w:val="0"/>
          <w:numId w:val="11"/>
        </w:numPr>
        <w:spacing w:before="100" w:beforeAutospacing="1" w:after="100" w:afterAutospacing="1" w:line="360" w:lineRule="auto"/>
        <w:jc w:val="both"/>
        <w:rPr>
          <w:rFonts w:ascii="Times New Roman" w:hAnsi="Times New Roman" w:cs="Times New Roman"/>
          <w:sz w:val="24"/>
          <w:szCs w:val="24"/>
        </w:rPr>
      </w:pPr>
      <w:r w:rsidRPr="00655EA4">
        <w:rPr>
          <w:rFonts w:ascii="Times New Roman" w:hAnsi="Times New Roman" w:cs="Times New Roman"/>
          <w:sz w:val="24"/>
          <w:szCs w:val="24"/>
        </w:rPr>
        <w:t xml:space="preserve">Se o Conselho Federal dos Técnicos Industriais </w:t>
      </w:r>
      <w:proofErr w:type="gramStart"/>
      <w:r w:rsidRPr="00655EA4">
        <w:rPr>
          <w:rFonts w:ascii="Times New Roman" w:hAnsi="Times New Roman" w:cs="Times New Roman"/>
          <w:sz w:val="24"/>
          <w:szCs w:val="24"/>
        </w:rPr>
        <w:t>–  CFT</w:t>
      </w:r>
      <w:proofErr w:type="gramEnd"/>
      <w:r w:rsidRPr="00655EA4">
        <w:rPr>
          <w:rFonts w:ascii="Times New Roman" w:hAnsi="Times New Roman" w:cs="Times New Roman"/>
          <w:sz w:val="24"/>
          <w:szCs w:val="24"/>
        </w:rPr>
        <w:t xml:space="preserve"> deixar de cumprir com o necessário </w:t>
      </w:r>
      <w:r w:rsidR="000B1C9F">
        <w:rPr>
          <w:rFonts w:ascii="Times New Roman" w:hAnsi="Times New Roman" w:cs="Times New Roman"/>
          <w:sz w:val="24"/>
          <w:szCs w:val="24"/>
        </w:rPr>
        <w:t>para a prestação dos serviços contratados</w:t>
      </w:r>
      <w:r w:rsidRPr="00655EA4">
        <w:rPr>
          <w:rFonts w:ascii="Times New Roman" w:hAnsi="Times New Roman" w:cs="Times New Roman"/>
          <w:sz w:val="24"/>
          <w:szCs w:val="24"/>
        </w:rPr>
        <w:t>;</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XXIX.</w:t>
      </w:r>
      <w:r w:rsidRPr="004F3B29">
        <w:rPr>
          <w:rFonts w:ascii="Times New Roman" w:hAnsi="Times New Roman" w:cs="Times New Roman"/>
          <w:sz w:val="24"/>
          <w:szCs w:val="24"/>
        </w:rPr>
        <w:tab/>
        <w:t>A rescisão poderá ser por ato unilateral da Administração; amigável por acordo entre as partes e judicial, nos termos da legislação.</w:t>
      </w: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t>CLÁUSULA NONA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Prazo e Vigência.</w:t>
      </w:r>
    </w:p>
    <w:p w:rsidR="004F3B29" w:rsidRPr="004F3B29" w:rsidRDefault="004F3B29" w:rsidP="00087288">
      <w:pPr>
        <w:pStyle w:val="Corpodetexto"/>
        <w:ind w:right="120" w:firstLine="851"/>
        <w:jc w:val="both"/>
        <w:rPr>
          <w:rFonts w:ascii="Times New Roman" w:hAnsi="Times New Roman" w:cs="Times New Roman"/>
        </w:rPr>
      </w:pPr>
      <w:r w:rsidRPr="004F3B29">
        <w:rPr>
          <w:rFonts w:ascii="Times New Roman" w:hAnsi="Times New Roman" w:cs="Times New Roman"/>
        </w:rPr>
        <w:lastRenderedPageBreak/>
        <w:t>XXX.</w:t>
      </w:r>
      <w:r w:rsidRPr="004F3B29">
        <w:rPr>
          <w:rFonts w:ascii="Times New Roman" w:hAnsi="Times New Roman" w:cs="Times New Roman"/>
        </w:rPr>
        <w:tab/>
        <w:t xml:space="preserve">O prazo de vigência do contrato a ser firmado com a licitante, para a qual for feita a adjudicação do objeto, será </w:t>
      </w:r>
      <w:r w:rsidR="00087288">
        <w:rPr>
          <w:rFonts w:ascii="Times New Roman" w:hAnsi="Times New Roman" w:cs="Times New Roman"/>
        </w:rPr>
        <w:t xml:space="preserve">de </w:t>
      </w:r>
      <w:r w:rsidR="00A03494" w:rsidRPr="00C5044A">
        <w:rPr>
          <w:rFonts w:ascii="Times New Roman" w:hAnsi="Times New Roman" w:cs="Times New Roman"/>
        </w:rPr>
        <w:t>12 (doze) meses, contados da data da assinatura do contrato</w:t>
      </w:r>
      <w:r w:rsidRPr="004F3B29">
        <w:rPr>
          <w:rFonts w:ascii="Times New Roman" w:hAnsi="Times New Roman" w:cs="Times New Roman"/>
        </w:rPr>
        <w:t>.</w:t>
      </w: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t>CLÁUSULA DÉCIMA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Reajuste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XXXI.</w:t>
      </w:r>
      <w:r w:rsidRPr="004F3B29">
        <w:rPr>
          <w:rFonts w:ascii="Times New Roman" w:hAnsi="Times New Roman" w:cs="Times New Roman"/>
          <w:sz w:val="24"/>
          <w:szCs w:val="24"/>
        </w:rPr>
        <w:tab/>
        <w:t>Por se tratar de produtos de pronta entrega e pronto pagamento, o valor inicialmente contratado será fixo e irreajustável.</w:t>
      </w: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t>CLÁUSULA DÉCIMA PRIMEIRA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Das Multas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XXXII.</w:t>
      </w:r>
      <w:r w:rsidRPr="004F3B29">
        <w:rPr>
          <w:rFonts w:ascii="Times New Roman" w:hAnsi="Times New Roman" w:cs="Times New Roman"/>
          <w:sz w:val="24"/>
          <w:szCs w:val="24"/>
        </w:rPr>
        <w:tab/>
        <w:t>A Contratada se sujeita às penalidades abaixo estipuladas, que só deixarão de ser aplicadas nas seguintes hipóteses: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 xml:space="preserve"> a)</w:t>
      </w:r>
      <w:r w:rsidRPr="004F3B29">
        <w:rPr>
          <w:rFonts w:ascii="Times New Roman" w:hAnsi="Times New Roman" w:cs="Times New Roman"/>
          <w:sz w:val="24"/>
          <w:szCs w:val="24"/>
        </w:rPr>
        <w:tab/>
        <w:t>comprovação, pela Contratada, da ocorrência de força maior impeditiva do cumprimento contratual;</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b)</w:t>
      </w:r>
      <w:r w:rsidRPr="004F3B29">
        <w:rPr>
          <w:rFonts w:ascii="Times New Roman" w:hAnsi="Times New Roman" w:cs="Times New Roman"/>
          <w:sz w:val="24"/>
          <w:szCs w:val="24"/>
        </w:rPr>
        <w:tab/>
        <w:t>manifestação da unidade requisitante, informando que o ocorrido derivou de fatos imputáveis ao Contratante.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XXXIII.</w:t>
      </w:r>
      <w:r w:rsidRPr="004F3B29">
        <w:rPr>
          <w:rFonts w:ascii="Times New Roman" w:hAnsi="Times New Roman" w:cs="Times New Roman"/>
          <w:sz w:val="24"/>
          <w:szCs w:val="24"/>
        </w:rPr>
        <w:tab/>
        <w:t>No caso de atraso injustificado, assim consideradas a inexecução parcial ou a inexecução total do objeto, com fundamento nos artigos 86 e 87 da Lei nº. 8.666, de 21/06/1993, a Contratada ficará sujeita, sem prejuízo das responsabilidades civil e criminal, assegurada a prévia e ampla defesa, às seguintes penalidades: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a)</w:t>
      </w:r>
      <w:r w:rsidRPr="004F3B29">
        <w:rPr>
          <w:rFonts w:ascii="Times New Roman" w:hAnsi="Times New Roman" w:cs="Times New Roman"/>
          <w:sz w:val="24"/>
          <w:szCs w:val="24"/>
        </w:rPr>
        <w:tab/>
        <w:t>advertência;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b)</w:t>
      </w:r>
      <w:r w:rsidRPr="004F3B29">
        <w:rPr>
          <w:rFonts w:ascii="Times New Roman" w:hAnsi="Times New Roman" w:cs="Times New Roman"/>
          <w:sz w:val="24"/>
          <w:szCs w:val="24"/>
        </w:rPr>
        <w:tab/>
        <w:t>multa de: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20% (vinte por cento) sobre o valor adjudicado, acaso descumpridos os prazos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contratuais ou de inexecução parcial da obrigação assumida;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w:t>
      </w:r>
      <w:r w:rsidRPr="004F3B29">
        <w:rPr>
          <w:rFonts w:ascii="Times New Roman" w:hAnsi="Times New Roman" w:cs="Times New Roman"/>
          <w:sz w:val="24"/>
          <w:szCs w:val="24"/>
        </w:rPr>
        <w:tab/>
        <w:t>30% (trinta por cento) sobre o valor adjudicado, em caso de inexecução total da obrigação assumida;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c)</w:t>
      </w:r>
      <w:r w:rsidRPr="004F3B29">
        <w:rPr>
          <w:rFonts w:ascii="Times New Roman" w:hAnsi="Times New Roman" w:cs="Times New Roman"/>
          <w:sz w:val="24"/>
          <w:szCs w:val="24"/>
        </w:rPr>
        <w:tab/>
        <w:t>suspensão temporária do direito de participar de licitação e impedimento de contratar com o C</w:t>
      </w:r>
      <w:r w:rsidR="00655EA4">
        <w:rPr>
          <w:rFonts w:ascii="Times New Roman" w:hAnsi="Times New Roman" w:cs="Times New Roman"/>
          <w:sz w:val="24"/>
          <w:szCs w:val="24"/>
        </w:rPr>
        <w:t>FT</w:t>
      </w:r>
      <w:r w:rsidRPr="004F3B29">
        <w:rPr>
          <w:rFonts w:ascii="Times New Roman" w:hAnsi="Times New Roman" w:cs="Times New Roman"/>
          <w:sz w:val="24"/>
          <w:szCs w:val="24"/>
        </w:rPr>
        <w:t xml:space="preserve"> pelo prazo de até dois (2) anos.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XXXIV.</w:t>
      </w:r>
      <w:r w:rsidRPr="004F3B29">
        <w:rPr>
          <w:rFonts w:ascii="Times New Roman" w:hAnsi="Times New Roman" w:cs="Times New Roman"/>
          <w:sz w:val="24"/>
          <w:szCs w:val="24"/>
        </w:rPr>
        <w:tab/>
        <w:t>Se qualquer um dos motivos ocorrer por comprovado impedimento ou reconhecida força maior, devidamente justificado e aceito pelo Contratante, a Contratada ficará isenta das penalidades supramencionadas.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XXXV.</w:t>
      </w:r>
      <w:r w:rsidRPr="004F3B29">
        <w:rPr>
          <w:rFonts w:ascii="Times New Roman" w:hAnsi="Times New Roman" w:cs="Times New Roman"/>
          <w:sz w:val="24"/>
          <w:szCs w:val="24"/>
        </w:rPr>
        <w:tab/>
        <w:t>A multa, citada acima, será recolhida diretamente ao Contratante, no prazo máximo de quinze (15) dias corridos contados do recebimento da notificação; ou descontada dos pagamentos devidos.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XXXVI.</w:t>
      </w:r>
      <w:r w:rsidRPr="004F3B29">
        <w:rPr>
          <w:rFonts w:ascii="Times New Roman" w:hAnsi="Times New Roman" w:cs="Times New Roman"/>
          <w:sz w:val="24"/>
          <w:szCs w:val="24"/>
        </w:rPr>
        <w:tab/>
        <w:t>Com fundamento no art. 7º da Lei nº. 10.520, de 17/07/2002, e no art. 28 do Decreto nº. 5.450, de 31/05/2005, ficará impedida de licitar e contratar com a União, Estados, Distrito Federal e Municípios e será descredenciada no SICAF, pelo prazo de até cinco</w:t>
      </w:r>
      <w:r w:rsidR="00655EA4">
        <w:rPr>
          <w:rFonts w:ascii="Times New Roman" w:hAnsi="Times New Roman" w:cs="Times New Roman"/>
          <w:sz w:val="24"/>
          <w:szCs w:val="24"/>
        </w:rPr>
        <w:t xml:space="preserve"> </w:t>
      </w:r>
      <w:r w:rsidRPr="004F3B29">
        <w:rPr>
          <w:rFonts w:ascii="Times New Roman" w:hAnsi="Times New Roman" w:cs="Times New Roman"/>
          <w:sz w:val="24"/>
          <w:szCs w:val="24"/>
        </w:rPr>
        <w:t>(5) anos, garantida a ampla defesa e o contraditório, sem prejuízo das demais cominações legais e multa, a licitante e a adjudicatária que:</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a)</w:t>
      </w:r>
      <w:r w:rsidRPr="004F3B29">
        <w:rPr>
          <w:rFonts w:ascii="Times New Roman" w:hAnsi="Times New Roman" w:cs="Times New Roman"/>
          <w:sz w:val="24"/>
          <w:szCs w:val="24"/>
        </w:rPr>
        <w:tab/>
        <w:t>não assinar contrato quando convocada dentro do prazo de validade de sua proposta;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 xml:space="preserve"> b)</w:t>
      </w:r>
      <w:r w:rsidRPr="004F3B29">
        <w:rPr>
          <w:rFonts w:ascii="Times New Roman" w:hAnsi="Times New Roman" w:cs="Times New Roman"/>
          <w:sz w:val="24"/>
          <w:szCs w:val="24"/>
        </w:rPr>
        <w:tab/>
        <w:t>apresentar documentação falsa;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c)</w:t>
      </w:r>
      <w:r w:rsidRPr="004F3B29">
        <w:rPr>
          <w:rFonts w:ascii="Times New Roman" w:hAnsi="Times New Roman" w:cs="Times New Roman"/>
          <w:sz w:val="24"/>
          <w:szCs w:val="24"/>
        </w:rPr>
        <w:tab/>
        <w:t>ensejar o retardamento da execução de seu objeto;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w:t>
      </w:r>
      <w:r w:rsidRPr="004F3B29">
        <w:rPr>
          <w:rFonts w:ascii="Times New Roman" w:hAnsi="Times New Roman" w:cs="Times New Roman"/>
          <w:sz w:val="24"/>
          <w:szCs w:val="24"/>
        </w:rPr>
        <w:tab/>
        <w:t>não mantiver a proposta;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e)</w:t>
      </w:r>
      <w:r w:rsidRPr="004F3B29">
        <w:rPr>
          <w:rFonts w:ascii="Times New Roman" w:hAnsi="Times New Roman" w:cs="Times New Roman"/>
          <w:sz w:val="24"/>
          <w:szCs w:val="24"/>
        </w:rPr>
        <w:tab/>
        <w:t>falhar ou fraudar na execução do contrato;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f)</w:t>
      </w:r>
      <w:r w:rsidRPr="004F3B29">
        <w:rPr>
          <w:rFonts w:ascii="Times New Roman" w:hAnsi="Times New Roman" w:cs="Times New Roman"/>
          <w:sz w:val="24"/>
          <w:szCs w:val="24"/>
        </w:rPr>
        <w:tab/>
        <w:t>comportar-se de modo inidôneo;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g)</w:t>
      </w:r>
      <w:r w:rsidRPr="004F3B29">
        <w:rPr>
          <w:rFonts w:ascii="Times New Roman" w:hAnsi="Times New Roman" w:cs="Times New Roman"/>
          <w:sz w:val="24"/>
          <w:szCs w:val="24"/>
        </w:rPr>
        <w:tab/>
        <w:t>fizer declaração falsa;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h)</w:t>
      </w:r>
      <w:r w:rsidRPr="004F3B29">
        <w:rPr>
          <w:rFonts w:ascii="Times New Roman" w:hAnsi="Times New Roman" w:cs="Times New Roman"/>
          <w:sz w:val="24"/>
          <w:szCs w:val="24"/>
        </w:rPr>
        <w:tab/>
        <w:t>cometer fraude fiscal.</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XXXVII.</w:t>
      </w:r>
      <w:r w:rsidRPr="004F3B29">
        <w:rPr>
          <w:rFonts w:ascii="Times New Roman" w:hAnsi="Times New Roman" w:cs="Times New Roman"/>
          <w:sz w:val="24"/>
          <w:szCs w:val="24"/>
        </w:rPr>
        <w:tab/>
        <w:t>As sanções de multa poderão ser aplicadas à contratada juntamente com as de advertência,</w:t>
      </w:r>
      <w:r w:rsidR="00655EA4">
        <w:rPr>
          <w:rFonts w:ascii="Times New Roman" w:hAnsi="Times New Roman" w:cs="Times New Roman"/>
          <w:sz w:val="24"/>
          <w:szCs w:val="24"/>
        </w:rPr>
        <w:t xml:space="preserve"> </w:t>
      </w:r>
      <w:r w:rsidRPr="004F3B29">
        <w:rPr>
          <w:rFonts w:ascii="Times New Roman" w:hAnsi="Times New Roman" w:cs="Times New Roman"/>
          <w:sz w:val="24"/>
          <w:szCs w:val="24"/>
        </w:rPr>
        <w:t>suspensão temporária para licitar e contratar com o C</w:t>
      </w:r>
      <w:r w:rsidR="00655EA4">
        <w:rPr>
          <w:rFonts w:ascii="Times New Roman" w:hAnsi="Times New Roman" w:cs="Times New Roman"/>
          <w:sz w:val="24"/>
          <w:szCs w:val="24"/>
        </w:rPr>
        <w:t>FT</w:t>
      </w:r>
      <w:r w:rsidRPr="004F3B29">
        <w:rPr>
          <w:rFonts w:ascii="Times New Roman" w:hAnsi="Times New Roman" w:cs="Times New Roman"/>
          <w:sz w:val="24"/>
          <w:szCs w:val="24"/>
        </w:rPr>
        <w:t xml:space="preserve"> e impedimento de licitar e contratar com a União, Estados, Distrito Federal e Municípios.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XXXVIII.</w:t>
      </w:r>
      <w:r w:rsidRPr="004F3B29">
        <w:rPr>
          <w:rFonts w:ascii="Times New Roman" w:hAnsi="Times New Roman" w:cs="Times New Roman"/>
          <w:sz w:val="24"/>
          <w:szCs w:val="24"/>
        </w:rPr>
        <w:tab/>
        <w:t>Das decisões de aplicação de penalidade caberá recurso nos termos do art. 109 da Lei nº.</w:t>
      </w:r>
      <w:r w:rsidR="00655EA4">
        <w:rPr>
          <w:rFonts w:ascii="Times New Roman" w:hAnsi="Times New Roman" w:cs="Times New Roman"/>
          <w:sz w:val="24"/>
          <w:szCs w:val="24"/>
        </w:rPr>
        <w:t xml:space="preserve"> </w:t>
      </w:r>
      <w:r w:rsidRPr="004F3B29">
        <w:rPr>
          <w:rFonts w:ascii="Times New Roman" w:hAnsi="Times New Roman" w:cs="Times New Roman"/>
          <w:sz w:val="24"/>
          <w:szCs w:val="24"/>
        </w:rPr>
        <w:t>8.666, de 21/06/1993, observados os prazos ali fixados.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XXXIX.</w:t>
      </w:r>
      <w:r w:rsidRPr="004F3B29">
        <w:rPr>
          <w:rFonts w:ascii="Times New Roman" w:hAnsi="Times New Roman" w:cs="Times New Roman"/>
          <w:sz w:val="24"/>
          <w:szCs w:val="24"/>
        </w:rPr>
        <w:tab/>
        <w:t xml:space="preserve">Caso a </w:t>
      </w:r>
      <w:r w:rsidR="000B1C9F">
        <w:rPr>
          <w:rFonts w:ascii="Times New Roman" w:hAnsi="Times New Roman" w:cs="Times New Roman"/>
          <w:sz w:val="24"/>
          <w:szCs w:val="24"/>
        </w:rPr>
        <w:t>prestação dos serviços</w:t>
      </w:r>
      <w:r w:rsidRPr="004F3B29">
        <w:rPr>
          <w:rFonts w:ascii="Times New Roman" w:hAnsi="Times New Roman" w:cs="Times New Roman"/>
          <w:sz w:val="24"/>
          <w:szCs w:val="24"/>
        </w:rPr>
        <w:t xml:space="preserve"> não seja </w:t>
      </w:r>
      <w:proofErr w:type="gramStart"/>
      <w:r w:rsidRPr="004F3B29">
        <w:rPr>
          <w:rFonts w:ascii="Times New Roman" w:hAnsi="Times New Roman" w:cs="Times New Roman"/>
          <w:sz w:val="24"/>
          <w:szCs w:val="24"/>
        </w:rPr>
        <w:t>concluído</w:t>
      </w:r>
      <w:proofErr w:type="gramEnd"/>
      <w:r w:rsidRPr="004F3B29">
        <w:rPr>
          <w:rFonts w:ascii="Times New Roman" w:hAnsi="Times New Roman" w:cs="Times New Roman"/>
          <w:sz w:val="24"/>
          <w:szCs w:val="24"/>
        </w:rPr>
        <w:t xml:space="preserve"> nos prazos avençados a licitante vencedora ficará sujeita as seguintes multas: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 Multa de 0,5% (meio por cento) por dia de atraso na entrega do objeto, até o 30º (trigésimo) dia, calculados sobre o valor do bem adjudicado;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XLI. 20% (vinte por cento) sobre o valor do bem adjudicado, no caso de atraso na entrega do objeto superior a 30 (trinta) dias, cumulada com a pena de suspensão do direito de licitar e o impedimento de contratar com a Administração pelo prazo de 01 (um ano);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XLII. 20% (vinte por cento) sobre o valor do bem adjudicado, no caso da empresa, injustificadamente, desistir da entrega do objeto, cumulada com a pena de suspensão do direito de licitar e o impedimento de contratar com a Administração pelo prazo de 02 (dois anos);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XLIII. Expedição e Publicação, pela Contratante, de declaração de inidoneidade para licitar com a administração pública, enquanto perdurarem os motivos determinantes da punição, ou até que seja promovida o ressarcimento de danos e decorrido o prazo da sanção aplicada;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lastRenderedPageBreak/>
        <w:t xml:space="preserve"> XLIV. Na hipótese de aplicação de multa é assegurado ao CFT o direito de optar pela dedução do respectivo valor sobre qualquer pagamento a ser efetuado à contratada.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XLV. As sanções previstas poderão ser aplicadas cumulativamente, de acordo com a gravidade do descumprimento, após regular processo administrativo, garantido o contraditório e a ampla defesa.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XLVI. O valor das multas aplicadas, de acordo com o estabelecido nos itens anteriores e após regular processo administrativo, será descontado do pagamento da fatura devida pelo CFT. Se os valores não forem suficientes, a diferença deverá ser paga por meio de guia própria, ao CFT, no prazo máximo de 3 (três) dias úteis, a contar da data da sua aplicação.</w:t>
      </w: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t>CLÁUSULA DÉCIMA SEGUNDA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Registro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XLVII. O presente instrumento será levado ao conhecimento e prestação de contas junto a Comissão de Tomadas de Contas do Conselho Federal dos Técnicos Industriais, bem como estará à disposição do Egrégio Tribunal de Contas da União, em conformidade com a Lei Federal 8.666 de 21 de junho de 1.993 e do Conselho Federal dos Técnicos Industrias - CFT.</w:t>
      </w: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t>CLÁUSULA DÉCIMA TERCEIRA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Da Publicação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XLVIII. Incumbirá à Contratante providenciar a publicação deste instrumento, por extrato, no Diário Oficial da União, no prazo previsto no artigo 61, da Lei nº 8.666, de 1993</w:t>
      </w:r>
      <w:r w:rsidR="00655EA4">
        <w:rPr>
          <w:rFonts w:ascii="Times New Roman" w:hAnsi="Times New Roman" w:cs="Times New Roman"/>
          <w:sz w:val="24"/>
          <w:szCs w:val="24"/>
        </w:rPr>
        <w:t>.</w:t>
      </w:r>
    </w:p>
    <w:p w:rsidR="00C30797" w:rsidRDefault="00C30797" w:rsidP="004F3B29">
      <w:pPr>
        <w:spacing w:before="100" w:beforeAutospacing="1" w:after="100" w:afterAutospacing="1" w:line="360" w:lineRule="auto"/>
        <w:jc w:val="both"/>
        <w:rPr>
          <w:rFonts w:ascii="Times New Roman" w:hAnsi="Times New Roman" w:cs="Times New Roman"/>
          <w:b/>
          <w:sz w:val="24"/>
          <w:szCs w:val="24"/>
        </w:rPr>
      </w:pPr>
    </w:p>
    <w:p w:rsidR="004F3B29" w:rsidRPr="00655EA4" w:rsidRDefault="004F3B29" w:rsidP="004F3B29">
      <w:pPr>
        <w:spacing w:before="100" w:beforeAutospacing="1" w:after="100" w:afterAutospacing="1" w:line="360" w:lineRule="auto"/>
        <w:jc w:val="both"/>
        <w:rPr>
          <w:rFonts w:ascii="Times New Roman" w:hAnsi="Times New Roman" w:cs="Times New Roman"/>
          <w:b/>
          <w:sz w:val="24"/>
          <w:szCs w:val="24"/>
        </w:rPr>
      </w:pPr>
      <w:r w:rsidRPr="00655EA4">
        <w:rPr>
          <w:rFonts w:ascii="Times New Roman" w:hAnsi="Times New Roman" w:cs="Times New Roman"/>
          <w:b/>
          <w:sz w:val="24"/>
          <w:szCs w:val="24"/>
        </w:rPr>
        <w:lastRenderedPageBreak/>
        <w:t>CLÁUSULA DÉCIMA QUARTA</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Do Foro.</w:t>
      </w:r>
    </w:p>
    <w:p w:rsidR="00655EA4"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XLIX. Fica eleito o foro d</w:t>
      </w:r>
      <w:r w:rsidR="00655EA4">
        <w:rPr>
          <w:rFonts w:ascii="Times New Roman" w:hAnsi="Times New Roman" w:cs="Times New Roman"/>
          <w:sz w:val="24"/>
          <w:szCs w:val="24"/>
        </w:rPr>
        <w:t>e Brasília</w:t>
      </w:r>
      <w:r w:rsidRPr="004F3B29">
        <w:rPr>
          <w:rFonts w:ascii="Times New Roman" w:hAnsi="Times New Roman" w:cs="Times New Roman"/>
          <w:sz w:val="24"/>
          <w:szCs w:val="24"/>
        </w:rPr>
        <w:t xml:space="preserve"> para dirimir as questões resultantes deste contrato, com renúncia de outro qualquer, por mais privilegiado que seja. </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Estando assim justos e pactuados, declaram as partes aceitas todas as disposições estabelecidas neste instrumento de contrato administrativo, firmando-o em 03 (três) vias de igual teor e forma, na presença das testemunhas que abaixo se identificam e assinam.</w:t>
      </w:r>
    </w:p>
    <w:p w:rsidR="00655EA4" w:rsidRDefault="00655EA4" w:rsidP="004F3B29">
      <w:pPr>
        <w:spacing w:before="100" w:beforeAutospacing="1" w:after="100" w:afterAutospacing="1" w:line="360" w:lineRule="auto"/>
        <w:jc w:val="both"/>
        <w:rPr>
          <w:rFonts w:ascii="Times New Roman" w:hAnsi="Times New Roman" w:cs="Times New Roman"/>
          <w:sz w:val="24"/>
          <w:szCs w:val="24"/>
        </w:rPr>
      </w:pPr>
    </w:p>
    <w:p w:rsidR="004F3B29" w:rsidRPr="004F3B29" w:rsidRDefault="004F3B29" w:rsidP="00655EA4">
      <w:pPr>
        <w:spacing w:before="100" w:beforeAutospacing="1" w:after="100" w:afterAutospacing="1" w:line="360" w:lineRule="auto"/>
        <w:jc w:val="right"/>
        <w:rPr>
          <w:rFonts w:ascii="Times New Roman" w:hAnsi="Times New Roman" w:cs="Times New Roman"/>
          <w:sz w:val="24"/>
          <w:szCs w:val="24"/>
        </w:rPr>
      </w:pPr>
      <w:r w:rsidRPr="004F3B29">
        <w:rPr>
          <w:rFonts w:ascii="Times New Roman" w:hAnsi="Times New Roman" w:cs="Times New Roman"/>
          <w:sz w:val="24"/>
          <w:szCs w:val="24"/>
        </w:rPr>
        <w:t xml:space="preserve">Brasília, </w:t>
      </w:r>
      <w:r w:rsidRPr="004F3B29">
        <w:rPr>
          <w:rFonts w:ascii="Times New Roman" w:hAnsi="Times New Roman" w:cs="Times New Roman"/>
          <w:sz w:val="24"/>
          <w:szCs w:val="24"/>
        </w:rPr>
        <w:tab/>
        <w:t xml:space="preserve">de </w:t>
      </w:r>
      <w:r w:rsidR="00655EA4">
        <w:rPr>
          <w:rFonts w:ascii="Times New Roman" w:hAnsi="Times New Roman" w:cs="Times New Roman"/>
          <w:sz w:val="24"/>
          <w:szCs w:val="24"/>
        </w:rPr>
        <w:t xml:space="preserve">                  </w:t>
      </w:r>
      <w:r w:rsidRPr="004F3B29">
        <w:rPr>
          <w:rFonts w:ascii="Times New Roman" w:hAnsi="Times New Roman" w:cs="Times New Roman"/>
          <w:sz w:val="24"/>
          <w:szCs w:val="24"/>
        </w:rPr>
        <w:tab/>
        <w:t>de 2019.</w:t>
      </w:r>
    </w:p>
    <w:p w:rsidR="00655EA4" w:rsidRDefault="00655EA4" w:rsidP="004F3B29">
      <w:pPr>
        <w:spacing w:before="100" w:beforeAutospacing="1" w:after="100" w:afterAutospacing="1" w:line="360" w:lineRule="auto"/>
        <w:jc w:val="both"/>
        <w:rPr>
          <w:rFonts w:ascii="Times New Roman" w:hAnsi="Times New Roman" w:cs="Times New Roman"/>
          <w:sz w:val="24"/>
          <w:szCs w:val="24"/>
        </w:rPr>
      </w:pPr>
    </w:p>
    <w:p w:rsidR="00655EA4" w:rsidRDefault="00655EA4" w:rsidP="00655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4F3B29" w:rsidRDefault="004F3B29" w:rsidP="00655EA4">
      <w:pPr>
        <w:spacing w:after="0" w:line="240" w:lineRule="auto"/>
        <w:jc w:val="center"/>
        <w:rPr>
          <w:rFonts w:ascii="Times New Roman" w:hAnsi="Times New Roman" w:cs="Times New Roman"/>
          <w:sz w:val="24"/>
          <w:szCs w:val="24"/>
        </w:rPr>
      </w:pPr>
      <w:r w:rsidRPr="004F3B29">
        <w:rPr>
          <w:rFonts w:ascii="Times New Roman" w:hAnsi="Times New Roman" w:cs="Times New Roman"/>
          <w:sz w:val="24"/>
          <w:szCs w:val="24"/>
        </w:rPr>
        <w:t xml:space="preserve">Conselho Federal dos Técnicos </w:t>
      </w:r>
      <w:proofErr w:type="gramStart"/>
      <w:r w:rsidRPr="004F3B29">
        <w:rPr>
          <w:rFonts w:ascii="Times New Roman" w:hAnsi="Times New Roman" w:cs="Times New Roman"/>
          <w:sz w:val="24"/>
          <w:szCs w:val="24"/>
        </w:rPr>
        <w:t>Industriais  -</w:t>
      </w:r>
      <w:proofErr w:type="gramEnd"/>
      <w:r w:rsidRPr="004F3B29">
        <w:rPr>
          <w:rFonts w:ascii="Times New Roman" w:hAnsi="Times New Roman" w:cs="Times New Roman"/>
          <w:sz w:val="24"/>
          <w:szCs w:val="24"/>
        </w:rPr>
        <w:t xml:space="preserve"> CFT</w:t>
      </w:r>
    </w:p>
    <w:p w:rsidR="00655EA4" w:rsidRDefault="00655EA4" w:rsidP="00655EA4">
      <w:pPr>
        <w:spacing w:after="0" w:line="240" w:lineRule="auto"/>
        <w:jc w:val="center"/>
        <w:rPr>
          <w:rFonts w:ascii="Times New Roman" w:hAnsi="Times New Roman" w:cs="Times New Roman"/>
          <w:sz w:val="24"/>
          <w:szCs w:val="24"/>
        </w:rPr>
      </w:pPr>
    </w:p>
    <w:p w:rsidR="00655EA4" w:rsidRPr="004F3B29" w:rsidRDefault="00655EA4" w:rsidP="00655EA4">
      <w:pPr>
        <w:spacing w:after="0" w:line="240" w:lineRule="auto"/>
        <w:jc w:val="center"/>
        <w:rPr>
          <w:rFonts w:ascii="Times New Roman" w:hAnsi="Times New Roman" w:cs="Times New Roman"/>
          <w:sz w:val="24"/>
          <w:szCs w:val="24"/>
        </w:rPr>
      </w:pPr>
    </w:p>
    <w:p w:rsidR="00655EA4" w:rsidRDefault="00655EA4" w:rsidP="00655E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rsidR="004F3B29" w:rsidRPr="004F3B29" w:rsidRDefault="004F3B29" w:rsidP="00655EA4">
      <w:pPr>
        <w:spacing w:after="0" w:line="240" w:lineRule="auto"/>
        <w:jc w:val="center"/>
        <w:rPr>
          <w:rFonts w:ascii="Times New Roman" w:hAnsi="Times New Roman" w:cs="Times New Roman"/>
          <w:sz w:val="24"/>
          <w:szCs w:val="24"/>
        </w:rPr>
      </w:pPr>
      <w:r w:rsidRPr="004F3B29">
        <w:rPr>
          <w:rFonts w:ascii="Times New Roman" w:hAnsi="Times New Roman" w:cs="Times New Roman"/>
          <w:sz w:val="24"/>
          <w:szCs w:val="24"/>
        </w:rPr>
        <w:t>Contratado</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Testemunhas:</w:t>
      </w:r>
    </w:p>
    <w:p w:rsidR="004F3B29" w:rsidRPr="004F3B29" w:rsidRDefault="004F3B29" w:rsidP="004F3B29">
      <w:pPr>
        <w:spacing w:before="100" w:beforeAutospacing="1" w:after="100" w:afterAutospacing="1" w:line="360" w:lineRule="auto"/>
        <w:jc w:val="both"/>
        <w:rPr>
          <w:rFonts w:ascii="Times New Roman" w:hAnsi="Times New Roman" w:cs="Times New Roman"/>
          <w:sz w:val="24"/>
          <w:szCs w:val="24"/>
        </w:rPr>
      </w:pPr>
      <w:proofErr w:type="gramStart"/>
      <w:r w:rsidRPr="004F3B29">
        <w:rPr>
          <w:rFonts w:ascii="Times New Roman" w:hAnsi="Times New Roman" w:cs="Times New Roman"/>
          <w:sz w:val="24"/>
          <w:szCs w:val="24"/>
        </w:rPr>
        <w:t xml:space="preserve">1 </w:t>
      </w:r>
      <w:r w:rsidR="00655EA4">
        <w:rPr>
          <w:rFonts w:ascii="Times New Roman" w:hAnsi="Times New Roman" w:cs="Times New Roman"/>
          <w:sz w:val="24"/>
          <w:szCs w:val="24"/>
        </w:rPr>
        <w:t>:</w:t>
      </w:r>
      <w:proofErr w:type="gramEnd"/>
      <w:r w:rsidRPr="004F3B29">
        <w:rPr>
          <w:rFonts w:ascii="Times New Roman" w:hAnsi="Times New Roman" w:cs="Times New Roman"/>
          <w:sz w:val="24"/>
          <w:szCs w:val="24"/>
        </w:rPr>
        <w:t xml:space="preserve"> </w:t>
      </w:r>
      <w:r w:rsidRPr="004F3B29">
        <w:rPr>
          <w:rFonts w:ascii="Times New Roman" w:hAnsi="Times New Roman" w:cs="Times New Roman"/>
          <w:sz w:val="24"/>
          <w:szCs w:val="24"/>
        </w:rPr>
        <w:tab/>
      </w:r>
    </w:p>
    <w:p w:rsidR="004F3B29" w:rsidRPr="00FF7951" w:rsidRDefault="004F3B29" w:rsidP="004F3B29">
      <w:pPr>
        <w:spacing w:before="100" w:beforeAutospacing="1" w:after="100" w:afterAutospacing="1" w:line="360" w:lineRule="auto"/>
        <w:jc w:val="both"/>
        <w:rPr>
          <w:rFonts w:ascii="Times New Roman" w:hAnsi="Times New Roman" w:cs="Times New Roman"/>
          <w:sz w:val="24"/>
          <w:szCs w:val="24"/>
        </w:rPr>
      </w:pPr>
      <w:r w:rsidRPr="004F3B29">
        <w:rPr>
          <w:rFonts w:ascii="Times New Roman" w:hAnsi="Times New Roman" w:cs="Times New Roman"/>
          <w:sz w:val="24"/>
          <w:szCs w:val="24"/>
        </w:rPr>
        <w:t>2</w:t>
      </w:r>
      <w:r w:rsidR="00655EA4">
        <w:rPr>
          <w:rFonts w:ascii="Times New Roman" w:hAnsi="Times New Roman" w:cs="Times New Roman"/>
          <w:sz w:val="24"/>
          <w:szCs w:val="24"/>
        </w:rPr>
        <w:t>:</w:t>
      </w:r>
      <w:r w:rsidRPr="004F3B29">
        <w:rPr>
          <w:rFonts w:ascii="Times New Roman" w:hAnsi="Times New Roman" w:cs="Times New Roman"/>
          <w:sz w:val="24"/>
          <w:szCs w:val="24"/>
        </w:rPr>
        <w:t xml:space="preserve"> </w:t>
      </w:r>
      <w:r w:rsidRPr="004F3B29">
        <w:rPr>
          <w:rFonts w:ascii="Times New Roman" w:hAnsi="Times New Roman" w:cs="Times New Roman"/>
          <w:sz w:val="24"/>
          <w:szCs w:val="24"/>
        </w:rPr>
        <w:tab/>
      </w:r>
    </w:p>
    <w:sectPr w:rsidR="004F3B29" w:rsidRPr="00FF795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B55" w:rsidRDefault="006F4B55" w:rsidP="007E21D9">
      <w:pPr>
        <w:spacing w:after="0" w:line="240" w:lineRule="auto"/>
      </w:pPr>
      <w:r>
        <w:separator/>
      </w:r>
    </w:p>
  </w:endnote>
  <w:endnote w:type="continuationSeparator" w:id="0">
    <w:p w:rsidR="006F4B55" w:rsidRDefault="006F4B55" w:rsidP="007E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B55" w:rsidRDefault="006F4B55" w:rsidP="007E21D9">
      <w:pPr>
        <w:spacing w:after="0" w:line="240" w:lineRule="auto"/>
      </w:pPr>
      <w:r>
        <w:separator/>
      </w:r>
    </w:p>
  </w:footnote>
  <w:footnote w:type="continuationSeparator" w:id="0">
    <w:p w:rsidR="006F4B55" w:rsidRDefault="006F4B55" w:rsidP="007E2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494" w:rsidRPr="00EE16CD" w:rsidRDefault="00A03494" w:rsidP="007E21D9">
    <w:pPr>
      <w:pStyle w:val="Cabealho"/>
      <w:ind w:left="-851"/>
      <w:jc w:val="center"/>
      <w:rPr>
        <w:sz w:val="28"/>
        <w:szCs w:val="28"/>
      </w:rPr>
    </w:pPr>
    <w:r>
      <w:rPr>
        <w:noProof/>
        <w:sz w:val="28"/>
        <w:szCs w:val="28"/>
        <w:lang w:eastAsia="pt-BR"/>
      </w:rPr>
      <w:t xml:space="preserve">             </w:t>
    </w:r>
    <w:r w:rsidRPr="00A92D19">
      <w:rPr>
        <w:noProof/>
        <w:sz w:val="28"/>
        <w:szCs w:val="28"/>
        <w:lang w:eastAsia="pt-BR"/>
      </w:rPr>
      <w:drawing>
        <wp:inline distT="0" distB="0" distL="0" distR="0" wp14:anchorId="75B115FC" wp14:editId="25A5486E">
          <wp:extent cx="914400" cy="904875"/>
          <wp:effectExtent l="0" t="0" r="0" b="9525"/>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p w:rsidR="00A03494" w:rsidRPr="009D535A" w:rsidRDefault="00A03494" w:rsidP="007E21D9">
    <w:pPr>
      <w:pStyle w:val="Cabealho"/>
      <w:jc w:val="center"/>
      <w:rPr>
        <w:b/>
      </w:rPr>
    </w:pPr>
    <w:r w:rsidRPr="009D535A">
      <w:rPr>
        <w:b/>
      </w:rPr>
      <w:t>SERVIÇO PÚBLICO FEDERAL</w:t>
    </w:r>
  </w:p>
  <w:p w:rsidR="00A03494" w:rsidRPr="009D535A" w:rsidRDefault="00A03494" w:rsidP="007E21D9">
    <w:pPr>
      <w:pStyle w:val="Cabealho"/>
      <w:jc w:val="center"/>
    </w:pPr>
    <w:r w:rsidRPr="009D535A">
      <w:t>CONSELHO FEDERAL DOS TÉCNICOS INDUSTRIAIS – CFT</w:t>
    </w:r>
  </w:p>
  <w:p w:rsidR="00A03494" w:rsidRDefault="00A03494" w:rsidP="007E21D9">
    <w:pPr>
      <w:pStyle w:val="Cabealho"/>
      <w:jc w:val="center"/>
    </w:pPr>
    <w:proofErr w:type="gramStart"/>
    <w:r w:rsidRPr="009D535A">
      <w:t>SCS Quadra</w:t>
    </w:r>
    <w:proofErr w:type="gramEnd"/>
    <w:r w:rsidRPr="009D535A">
      <w:t xml:space="preserve"> 02 </w:t>
    </w:r>
    <w:proofErr w:type="spellStart"/>
    <w:r w:rsidRPr="009D535A">
      <w:t>Bl</w:t>
    </w:r>
    <w:proofErr w:type="spellEnd"/>
    <w:r w:rsidRPr="009D535A">
      <w:t xml:space="preserve">. D, sala </w:t>
    </w:r>
    <w:r>
      <w:t>9</w:t>
    </w:r>
    <w:r w:rsidRPr="009D535A">
      <w:t>º andar Ed. Oscar Niemeyer – CEP 70316-900 – Brasília-DF</w:t>
    </w:r>
  </w:p>
  <w:p w:rsidR="00A03494" w:rsidRDefault="00A03494" w:rsidP="007E21D9">
    <w:pPr>
      <w:pStyle w:val="Cabealho"/>
      <w:jc w:val="center"/>
    </w:pPr>
    <w:r>
      <w:t xml:space="preserve">Telefone: 3964-3731 e-mail: </w:t>
    </w:r>
    <w:hyperlink r:id="rId2" w:history="1">
      <w:r w:rsidRPr="00D15746">
        <w:rPr>
          <w:rStyle w:val="Hyperlink"/>
        </w:rPr>
        <w:t>licitacoes@cft.org.br</w:t>
      </w:r>
    </w:hyperlink>
  </w:p>
  <w:p w:rsidR="00A03494" w:rsidRDefault="00A03494" w:rsidP="007E21D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24B8"/>
    <w:multiLevelType w:val="hybridMultilevel"/>
    <w:tmpl w:val="DBA60912"/>
    <w:lvl w:ilvl="0" w:tplc="505A141E">
      <w:start w:val="1"/>
      <w:numFmt w:val="lowerLetter"/>
      <w:lvlText w:val="%1)"/>
      <w:lvlJc w:val="left"/>
      <w:pPr>
        <w:ind w:left="1196" w:hanging="243"/>
      </w:pPr>
      <w:rPr>
        <w:rFonts w:ascii="Calibri" w:eastAsia="Calibri" w:hAnsi="Calibri" w:cs="Calibri" w:hint="default"/>
        <w:color w:val="000009"/>
        <w:spacing w:val="-3"/>
        <w:w w:val="100"/>
        <w:sz w:val="24"/>
        <w:szCs w:val="24"/>
        <w:lang w:val="pt-PT" w:eastAsia="pt-PT" w:bidi="pt-PT"/>
      </w:rPr>
    </w:lvl>
    <w:lvl w:ilvl="1" w:tplc="1A78E4E0">
      <w:numFmt w:val="bullet"/>
      <w:lvlText w:val="•"/>
      <w:lvlJc w:val="left"/>
      <w:pPr>
        <w:ind w:left="1952" w:hanging="243"/>
      </w:pPr>
      <w:rPr>
        <w:rFonts w:hint="default"/>
        <w:lang w:val="pt-PT" w:eastAsia="pt-PT" w:bidi="pt-PT"/>
      </w:rPr>
    </w:lvl>
    <w:lvl w:ilvl="2" w:tplc="E6DAE738">
      <w:numFmt w:val="bullet"/>
      <w:lvlText w:val="•"/>
      <w:lvlJc w:val="left"/>
      <w:pPr>
        <w:ind w:left="2705" w:hanging="243"/>
      </w:pPr>
      <w:rPr>
        <w:rFonts w:hint="default"/>
        <w:lang w:val="pt-PT" w:eastAsia="pt-PT" w:bidi="pt-PT"/>
      </w:rPr>
    </w:lvl>
    <w:lvl w:ilvl="3" w:tplc="E64CA6C4">
      <w:numFmt w:val="bullet"/>
      <w:lvlText w:val="•"/>
      <w:lvlJc w:val="left"/>
      <w:pPr>
        <w:ind w:left="3457" w:hanging="243"/>
      </w:pPr>
      <w:rPr>
        <w:rFonts w:hint="default"/>
        <w:lang w:val="pt-PT" w:eastAsia="pt-PT" w:bidi="pt-PT"/>
      </w:rPr>
    </w:lvl>
    <w:lvl w:ilvl="4" w:tplc="4A2E3186">
      <w:numFmt w:val="bullet"/>
      <w:lvlText w:val="•"/>
      <w:lvlJc w:val="left"/>
      <w:pPr>
        <w:ind w:left="4210" w:hanging="243"/>
      </w:pPr>
      <w:rPr>
        <w:rFonts w:hint="default"/>
        <w:lang w:val="pt-PT" w:eastAsia="pt-PT" w:bidi="pt-PT"/>
      </w:rPr>
    </w:lvl>
    <w:lvl w:ilvl="5" w:tplc="2C8E8B56">
      <w:numFmt w:val="bullet"/>
      <w:lvlText w:val="•"/>
      <w:lvlJc w:val="left"/>
      <w:pPr>
        <w:ind w:left="4963" w:hanging="243"/>
      </w:pPr>
      <w:rPr>
        <w:rFonts w:hint="default"/>
        <w:lang w:val="pt-PT" w:eastAsia="pt-PT" w:bidi="pt-PT"/>
      </w:rPr>
    </w:lvl>
    <w:lvl w:ilvl="6" w:tplc="FBA0D0D6">
      <w:numFmt w:val="bullet"/>
      <w:lvlText w:val="•"/>
      <w:lvlJc w:val="left"/>
      <w:pPr>
        <w:ind w:left="5715" w:hanging="243"/>
      </w:pPr>
      <w:rPr>
        <w:rFonts w:hint="default"/>
        <w:lang w:val="pt-PT" w:eastAsia="pt-PT" w:bidi="pt-PT"/>
      </w:rPr>
    </w:lvl>
    <w:lvl w:ilvl="7" w:tplc="40125FD2">
      <w:numFmt w:val="bullet"/>
      <w:lvlText w:val="•"/>
      <w:lvlJc w:val="left"/>
      <w:pPr>
        <w:ind w:left="6468" w:hanging="243"/>
      </w:pPr>
      <w:rPr>
        <w:rFonts w:hint="default"/>
        <w:lang w:val="pt-PT" w:eastAsia="pt-PT" w:bidi="pt-PT"/>
      </w:rPr>
    </w:lvl>
    <w:lvl w:ilvl="8" w:tplc="73FAC352">
      <w:numFmt w:val="bullet"/>
      <w:lvlText w:val="•"/>
      <w:lvlJc w:val="left"/>
      <w:pPr>
        <w:ind w:left="7221" w:hanging="243"/>
      </w:pPr>
      <w:rPr>
        <w:rFonts w:hint="default"/>
        <w:lang w:val="pt-PT" w:eastAsia="pt-PT" w:bidi="pt-PT"/>
      </w:rPr>
    </w:lvl>
  </w:abstractNum>
  <w:abstractNum w:abstractNumId="1" w15:restartNumberingAfterBreak="0">
    <w:nsid w:val="0D6931A6"/>
    <w:multiLevelType w:val="multilevel"/>
    <w:tmpl w:val="AC7C8FE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D3233B"/>
    <w:multiLevelType w:val="hybridMultilevel"/>
    <w:tmpl w:val="9EFCC1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C348FF"/>
    <w:multiLevelType w:val="hybridMultilevel"/>
    <w:tmpl w:val="3A02D3E6"/>
    <w:lvl w:ilvl="0" w:tplc="B246A43C">
      <w:start w:val="1"/>
      <w:numFmt w:val="lowerLetter"/>
      <w:lvlText w:val="%1)"/>
      <w:lvlJc w:val="left"/>
      <w:pPr>
        <w:ind w:left="102" w:hanging="291"/>
      </w:pPr>
      <w:rPr>
        <w:rFonts w:ascii="Calibri" w:eastAsia="Calibri" w:hAnsi="Calibri" w:cs="Calibri" w:hint="default"/>
        <w:color w:val="000009"/>
        <w:spacing w:val="-27"/>
        <w:w w:val="100"/>
        <w:sz w:val="24"/>
        <w:szCs w:val="24"/>
        <w:lang w:val="pt-PT" w:eastAsia="pt-PT" w:bidi="pt-PT"/>
      </w:rPr>
    </w:lvl>
    <w:lvl w:ilvl="1" w:tplc="0E820BBE">
      <w:numFmt w:val="bullet"/>
      <w:lvlText w:val="•"/>
      <w:lvlJc w:val="left"/>
      <w:pPr>
        <w:ind w:left="962" w:hanging="291"/>
      </w:pPr>
      <w:rPr>
        <w:rFonts w:hint="default"/>
        <w:lang w:val="pt-PT" w:eastAsia="pt-PT" w:bidi="pt-PT"/>
      </w:rPr>
    </w:lvl>
    <w:lvl w:ilvl="2" w:tplc="E9D081B8">
      <w:numFmt w:val="bullet"/>
      <w:lvlText w:val="•"/>
      <w:lvlJc w:val="left"/>
      <w:pPr>
        <w:ind w:left="1825" w:hanging="291"/>
      </w:pPr>
      <w:rPr>
        <w:rFonts w:hint="default"/>
        <w:lang w:val="pt-PT" w:eastAsia="pt-PT" w:bidi="pt-PT"/>
      </w:rPr>
    </w:lvl>
    <w:lvl w:ilvl="3" w:tplc="051A3516">
      <w:numFmt w:val="bullet"/>
      <w:lvlText w:val="•"/>
      <w:lvlJc w:val="left"/>
      <w:pPr>
        <w:ind w:left="2687" w:hanging="291"/>
      </w:pPr>
      <w:rPr>
        <w:rFonts w:hint="default"/>
        <w:lang w:val="pt-PT" w:eastAsia="pt-PT" w:bidi="pt-PT"/>
      </w:rPr>
    </w:lvl>
    <w:lvl w:ilvl="4" w:tplc="04EC25CA">
      <w:numFmt w:val="bullet"/>
      <w:lvlText w:val="•"/>
      <w:lvlJc w:val="left"/>
      <w:pPr>
        <w:ind w:left="3550" w:hanging="291"/>
      </w:pPr>
      <w:rPr>
        <w:rFonts w:hint="default"/>
        <w:lang w:val="pt-PT" w:eastAsia="pt-PT" w:bidi="pt-PT"/>
      </w:rPr>
    </w:lvl>
    <w:lvl w:ilvl="5" w:tplc="3C725892">
      <w:numFmt w:val="bullet"/>
      <w:lvlText w:val="•"/>
      <w:lvlJc w:val="left"/>
      <w:pPr>
        <w:ind w:left="4413" w:hanging="291"/>
      </w:pPr>
      <w:rPr>
        <w:rFonts w:hint="default"/>
        <w:lang w:val="pt-PT" w:eastAsia="pt-PT" w:bidi="pt-PT"/>
      </w:rPr>
    </w:lvl>
    <w:lvl w:ilvl="6" w:tplc="4CAE1E1E">
      <w:numFmt w:val="bullet"/>
      <w:lvlText w:val="•"/>
      <w:lvlJc w:val="left"/>
      <w:pPr>
        <w:ind w:left="5275" w:hanging="291"/>
      </w:pPr>
      <w:rPr>
        <w:rFonts w:hint="default"/>
        <w:lang w:val="pt-PT" w:eastAsia="pt-PT" w:bidi="pt-PT"/>
      </w:rPr>
    </w:lvl>
    <w:lvl w:ilvl="7" w:tplc="CE6224CC">
      <w:numFmt w:val="bullet"/>
      <w:lvlText w:val="•"/>
      <w:lvlJc w:val="left"/>
      <w:pPr>
        <w:ind w:left="6138" w:hanging="291"/>
      </w:pPr>
      <w:rPr>
        <w:rFonts w:hint="default"/>
        <w:lang w:val="pt-PT" w:eastAsia="pt-PT" w:bidi="pt-PT"/>
      </w:rPr>
    </w:lvl>
    <w:lvl w:ilvl="8" w:tplc="32B4A29C">
      <w:numFmt w:val="bullet"/>
      <w:lvlText w:val="•"/>
      <w:lvlJc w:val="left"/>
      <w:pPr>
        <w:ind w:left="7001" w:hanging="291"/>
      </w:pPr>
      <w:rPr>
        <w:rFonts w:hint="default"/>
        <w:lang w:val="pt-PT" w:eastAsia="pt-PT" w:bidi="pt-PT"/>
      </w:rPr>
    </w:lvl>
  </w:abstractNum>
  <w:abstractNum w:abstractNumId="4" w15:restartNumberingAfterBreak="0">
    <w:nsid w:val="18440C6A"/>
    <w:multiLevelType w:val="hybridMultilevel"/>
    <w:tmpl w:val="C5B2CD00"/>
    <w:lvl w:ilvl="0" w:tplc="0416000F">
      <w:start w:val="1"/>
      <w:numFmt w:val="decimal"/>
      <w:lvlText w:val="%1."/>
      <w:lvlJc w:val="lef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B34540F"/>
    <w:multiLevelType w:val="hybridMultilevel"/>
    <w:tmpl w:val="F77A87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851D8E"/>
    <w:multiLevelType w:val="hybridMultilevel"/>
    <w:tmpl w:val="33F0DB04"/>
    <w:lvl w:ilvl="0" w:tplc="C50E43C8">
      <w:start w:val="1"/>
      <w:numFmt w:val="upperRoman"/>
      <w:lvlText w:val="%1."/>
      <w:lvlJc w:val="left"/>
      <w:pPr>
        <w:ind w:left="102" w:hanging="188"/>
      </w:pPr>
      <w:rPr>
        <w:rFonts w:ascii="Calibri" w:eastAsia="Calibri" w:hAnsi="Calibri" w:cs="Calibri" w:hint="default"/>
        <w:color w:val="000009"/>
        <w:spacing w:val="-1"/>
        <w:w w:val="100"/>
        <w:sz w:val="24"/>
        <w:szCs w:val="24"/>
        <w:lang w:val="pt-PT" w:eastAsia="pt-PT" w:bidi="pt-PT"/>
      </w:rPr>
    </w:lvl>
    <w:lvl w:ilvl="1" w:tplc="BA9A23D6">
      <w:numFmt w:val="bullet"/>
      <w:lvlText w:val="•"/>
      <w:lvlJc w:val="left"/>
      <w:pPr>
        <w:ind w:left="962" w:hanging="188"/>
      </w:pPr>
      <w:rPr>
        <w:rFonts w:hint="default"/>
        <w:lang w:val="pt-PT" w:eastAsia="pt-PT" w:bidi="pt-PT"/>
      </w:rPr>
    </w:lvl>
    <w:lvl w:ilvl="2" w:tplc="247AD344">
      <w:numFmt w:val="bullet"/>
      <w:lvlText w:val="•"/>
      <w:lvlJc w:val="left"/>
      <w:pPr>
        <w:ind w:left="1825" w:hanging="188"/>
      </w:pPr>
      <w:rPr>
        <w:rFonts w:hint="default"/>
        <w:lang w:val="pt-PT" w:eastAsia="pt-PT" w:bidi="pt-PT"/>
      </w:rPr>
    </w:lvl>
    <w:lvl w:ilvl="3" w:tplc="539639F0">
      <w:numFmt w:val="bullet"/>
      <w:lvlText w:val="•"/>
      <w:lvlJc w:val="left"/>
      <w:pPr>
        <w:ind w:left="2687" w:hanging="188"/>
      </w:pPr>
      <w:rPr>
        <w:rFonts w:hint="default"/>
        <w:lang w:val="pt-PT" w:eastAsia="pt-PT" w:bidi="pt-PT"/>
      </w:rPr>
    </w:lvl>
    <w:lvl w:ilvl="4" w:tplc="03B0E910">
      <w:numFmt w:val="bullet"/>
      <w:lvlText w:val="•"/>
      <w:lvlJc w:val="left"/>
      <w:pPr>
        <w:ind w:left="3550" w:hanging="188"/>
      </w:pPr>
      <w:rPr>
        <w:rFonts w:hint="default"/>
        <w:lang w:val="pt-PT" w:eastAsia="pt-PT" w:bidi="pt-PT"/>
      </w:rPr>
    </w:lvl>
    <w:lvl w:ilvl="5" w:tplc="8E340E10">
      <w:numFmt w:val="bullet"/>
      <w:lvlText w:val="•"/>
      <w:lvlJc w:val="left"/>
      <w:pPr>
        <w:ind w:left="4413" w:hanging="188"/>
      </w:pPr>
      <w:rPr>
        <w:rFonts w:hint="default"/>
        <w:lang w:val="pt-PT" w:eastAsia="pt-PT" w:bidi="pt-PT"/>
      </w:rPr>
    </w:lvl>
    <w:lvl w:ilvl="6" w:tplc="F53E177E">
      <w:numFmt w:val="bullet"/>
      <w:lvlText w:val="•"/>
      <w:lvlJc w:val="left"/>
      <w:pPr>
        <w:ind w:left="5275" w:hanging="188"/>
      </w:pPr>
      <w:rPr>
        <w:rFonts w:hint="default"/>
        <w:lang w:val="pt-PT" w:eastAsia="pt-PT" w:bidi="pt-PT"/>
      </w:rPr>
    </w:lvl>
    <w:lvl w:ilvl="7" w:tplc="BEBA9960">
      <w:numFmt w:val="bullet"/>
      <w:lvlText w:val="•"/>
      <w:lvlJc w:val="left"/>
      <w:pPr>
        <w:ind w:left="6138" w:hanging="188"/>
      </w:pPr>
      <w:rPr>
        <w:rFonts w:hint="default"/>
        <w:lang w:val="pt-PT" w:eastAsia="pt-PT" w:bidi="pt-PT"/>
      </w:rPr>
    </w:lvl>
    <w:lvl w:ilvl="8" w:tplc="82185BBE">
      <w:numFmt w:val="bullet"/>
      <w:lvlText w:val="•"/>
      <w:lvlJc w:val="left"/>
      <w:pPr>
        <w:ind w:left="7001" w:hanging="188"/>
      </w:pPr>
      <w:rPr>
        <w:rFonts w:hint="default"/>
        <w:lang w:val="pt-PT" w:eastAsia="pt-PT" w:bidi="pt-PT"/>
      </w:rPr>
    </w:lvl>
  </w:abstractNum>
  <w:abstractNum w:abstractNumId="7" w15:restartNumberingAfterBreak="0">
    <w:nsid w:val="2B6A40D1"/>
    <w:multiLevelType w:val="hybridMultilevel"/>
    <w:tmpl w:val="B18840E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AE2EEC"/>
    <w:multiLevelType w:val="hybridMultilevel"/>
    <w:tmpl w:val="4CD85736"/>
    <w:lvl w:ilvl="0" w:tplc="04160019">
      <w:start w:val="1"/>
      <w:numFmt w:val="lowerLetter"/>
      <w:lvlText w:val="%1."/>
      <w:lvlJc w:val="left"/>
      <w:pPr>
        <w:ind w:left="1129" w:hanging="176"/>
      </w:pPr>
      <w:rPr>
        <w:rFonts w:hint="default"/>
        <w:color w:val="000009"/>
        <w:spacing w:val="-2"/>
        <w:w w:val="100"/>
        <w:sz w:val="24"/>
        <w:szCs w:val="24"/>
        <w:lang w:val="pt-PT" w:eastAsia="pt-PT" w:bidi="pt-PT"/>
      </w:rPr>
    </w:lvl>
    <w:lvl w:ilvl="1" w:tplc="0ED8CA30">
      <w:numFmt w:val="bullet"/>
      <w:lvlText w:val="•"/>
      <w:lvlJc w:val="left"/>
      <w:pPr>
        <w:ind w:left="1880" w:hanging="176"/>
      </w:pPr>
      <w:rPr>
        <w:rFonts w:hint="default"/>
        <w:lang w:val="pt-PT" w:eastAsia="pt-PT" w:bidi="pt-PT"/>
      </w:rPr>
    </w:lvl>
    <w:lvl w:ilvl="2" w:tplc="419C84FE">
      <w:numFmt w:val="bullet"/>
      <w:lvlText w:val="•"/>
      <w:lvlJc w:val="left"/>
      <w:pPr>
        <w:ind w:left="2641" w:hanging="176"/>
      </w:pPr>
      <w:rPr>
        <w:rFonts w:hint="default"/>
        <w:lang w:val="pt-PT" w:eastAsia="pt-PT" w:bidi="pt-PT"/>
      </w:rPr>
    </w:lvl>
    <w:lvl w:ilvl="3" w:tplc="7AB85208">
      <w:numFmt w:val="bullet"/>
      <w:lvlText w:val="•"/>
      <w:lvlJc w:val="left"/>
      <w:pPr>
        <w:ind w:left="3401" w:hanging="176"/>
      </w:pPr>
      <w:rPr>
        <w:rFonts w:hint="default"/>
        <w:lang w:val="pt-PT" w:eastAsia="pt-PT" w:bidi="pt-PT"/>
      </w:rPr>
    </w:lvl>
    <w:lvl w:ilvl="4" w:tplc="68CCE92E">
      <w:numFmt w:val="bullet"/>
      <w:lvlText w:val="•"/>
      <w:lvlJc w:val="left"/>
      <w:pPr>
        <w:ind w:left="4162" w:hanging="176"/>
      </w:pPr>
      <w:rPr>
        <w:rFonts w:hint="default"/>
        <w:lang w:val="pt-PT" w:eastAsia="pt-PT" w:bidi="pt-PT"/>
      </w:rPr>
    </w:lvl>
    <w:lvl w:ilvl="5" w:tplc="338CFB0E">
      <w:numFmt w:val="bullet"/>
      <w:lvlText w:val="•"/>
      <w:lvlJc w:val="left"/>
      <w:pPr>
        <w:ind w:left="4923" w:hanging="176"/>
      </w:pPr>
      <w:rPr>
        <w:rFonts w:hint="default"/>
        <w:lang w:val="pt-PT" w:eastAsia="pt-PT" w:bidi="pt-PT"/>
      </w:rPr>
    </w:lvl>
    <w:lvl w:ilvl="6" w:tplc="E48EC1DC">
      <w:numFmt w:val="bullet"/>
      <w:lvlText w:val="•"/>
      <w:lvlJc w:val="left"/>
      <w:pPr>
        <w:ind w:left="5683" w:hanging="176"/>
      </w:pPr>
      <w:rPr>
        <w:rFonts w:hint="default"/>
        <w:lang w:val="pt-PT" w:eastAsia="pt-PT" w:bidi="pt-PT"/>
      </w:rPr>
    </w:lvl>
    <w:lvl w:ilvl="7" w:tplc="979CE8A4">
      <w:numFmt w:val="bullet"/>
      <w:lvlText w:val="•"/>
      <w:lvlJc w:val="left"/>
      <w:pPr>
        <w:ind w:left="6444" w:hanging="176"/>
      </w:pPr>
      <w:rPr>
        <w:rFonts w:hint="default"/>
        <w:lang w:val="pt-PT" w:eastAsia="pt-PT" w:bidi="pt-PT"/>
      </w:rPr>
    </w:lvl>
    <w:lvl w:ilvl="8" w:tplc="5EEA920E">
      <w:numFmt w:val="bullet"/>
      <w:lvlText w:val="•"/>
      <w:lvlJc w:val="left"/>
      <w:pPr>
        <w:ind w:left="7205" w:hanging="176"/>
      </w:pPr>
      <w:rPr>
        <w:rFonts w:hint="default"/>
        <w:lang w:val="pt-PT" w:eastAsia="pt-PT" w:bidi="pt-PT"/>
      </w:rPr>
    </w:lvl>
  </w:abstractNum>
  <w:abstractNum w:abstractNumId="9" w15:restartNumberingAfterBreak="0">
    <w:nsid w:val="4EC21B2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605BA2"/>
    <w:multiLevelType w:val="hybridMultilevel"/>
    <w:tmpl w:val="654A6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DBD6EFC"/>
    <w:multiLevelType w:val="hybridMultilevel"/>
    <w:tmpl w:val="11D2FD94"/>
    <w:lvl w:ilvl="0" w:tplc="B1BAA6D2">
      <w:start w:val="1"/>
      <w:numFmt w:val="upperRoman"/>
      <w:lvlText w:val="%1."/>
      <w:lvlJc w:val="left"/>
      <w:pPr>
        <w:ind w:left="102" w:hanging="185"/>
      </w:pPr>
      <w:rPr>
        <w:rFonts w:ascii="Calibri" w:eastAsia="Calibri" w:hAnsi="Calibri" w:cs="Calibri" w:hint="default"/>
        <w:color w:val="000009"/>
        <w:spacing w:val="-1"/>
        <w:w w:val="100"/>
        <w:sz w:val="24"/>
        <w:szCs w:val="24"/>
        <w:lang w:val="pt-PT" w:eastAsia="pt-PT" w:bidi="pt-PT"/>
      </w:rPr>
    </w:lvl>
    <w:lvl w:ilvl="1" w:tplc="7794EA64">
      <w:numFmt w:val="bullet"/>
      <w:lvlText w:val="•"/>
      <w:lvlJc w:val="left"/>
      <w:pPr>
        <w:ind w:left="962" w:hanging="185"/>
      </w:pPr>
      <w:rPr>
        <w:rFonts w:hint="default"/>
        <w:lang w:val="pt-PT" w:eastAsia="pt-PT" w:bidi="pt-PT"/>
      </w:rPr>
    </w:lvl>
    <w:lvl w:ilvl="2" w:tplc="849273B8">
      <w:numFmt w:val="bullet"/>
      <w:lvlText w:val="•"/>
      <w:lvlJc w:val="left"/>
      <w:pPr>
        <w:ind w:left="1825" w:hanging="185"/>
      </w:pPr>
      <w:rPr>
        <w:rFonts w:hint="default"/>
        <w:lang w:val="pt-PT" w:eastAsia="pt-PT" w:bidi="pt-PT"/>
      </w:rPr>
    </w:lvl>
    <w:lvl w:ilvl="3" w:tplc="F97238AA">
      <w:numFmt w:val="bullet"/>
      <w:lvlText w:val="•"/>
      <w:lvlJc w:val="left"/>
      <w:pPr>
        <w:ind w:left="2687" w:hanging="185"/>
      </w:pPr>
      <w:rPr>
        <w:rFonts w:hint="default"/>
        <w:lang w:val="pt-PT" w:eastAsia="pt-PT" w:bidi="pt-PT"/>
      </w:rPr>
    </w:lvl>
    <w:lvl w:ilvl="4" w:tplc="637AACAA">
      <w:numFmt w:val="bullet"/>
      <w:lvlText w:val="•"/>
      <w:lvlJc w:val="left"/>
      <w:pPr>
        <w:ind w:left="3550" w:hanging="185"/>
      </w:pPr>
      <w:rPr>
        <w:rFonts w:hint="default"/>
        <w:lang w:val="pt-PT" w:eastAsia="pt-PT" w:bidi="pt-PT"/>
      </w:rPr>
    </w:lvl>
    <w:lvl w:ilvl="5" w:tplc="9530DD58">
      <w:numFmt w:val="bullet"/>
      <w:lvlText w:val="•"/>
      <w:lvlJc w:val="left"/>
      <w:pPr>
        <w:ind w:left="4413" w:hanging="185"/>
      </w:pPr>
      <w:rPr>
        <w:rFonts w:hint="default"/>
        <w:lang w:val="pt-PT" w:eastAsia="pt-PT" w:bidi="pt-PT"/>
      </w:rPr>
    </w:lvl>
    <w:lvl w:ilvl="6" w:tplc="15943E9C">
      <w:numFmt w:val="bullet"/>
      <w:lvlText w:val="•"/>
      <w:lvlJc w:val="left"/>
      <w:pPr>
        <w:ind w:left="5275" w:hanging="185"/>
      </w:pPr>
      <w:rPr>
        <w:rFonts w:hint="default"/>
        <w:lang w:val="pt-PT" w:eastAsia="pt-PT" w:bidi="pt-PT"/>
      </w:rPr>
    </w:lvl>
    <w:lvl w:ilvl="7" w:tplc="5894B6DA">
      <w:numFmt w:val="bullet"/>
      <w:lvlText w:val="•"/>
      <w:lvlJc w:val="left"/>
      <w:pPr>
        <w:ind w:left="6138" w:hanging="185"/>
      </w:pPr>
      <w:rPr>
        <w:rFonts w:hint="default"/>
        <w:lang w:val="pt-PT" w:eastAsia="pt-PT" w:bidi="pt-PT"/>
      </w:rPr>
    </w:lvl>
    <w:lvl w:ilvl="8" w:tplc="6E4CC370">
      <w:numFmt w:val="bullet"/>
      <w:lvlText w:val="•"/>
      <w:lvlJc w:val="left"/>
      <w:pPr>
        <w:ind w:left="7001" w:hanging="185"/>
      </w:pPr>
      <w:rPr>
        <w:rFonts w:hint="default"/>
        <w:lang w:val="pt-PT" w:eastAsia="pt-PT" w:bidi="pt-PT"/>
      </w:rPr>
    </w:lvl>
  </w:abstractNum>
  <w:abstractNum w:abstractNumId="12" w15:restartNumberingAfterBreak="0">
    <w:nsid w:val="60142CBE"/>
    <w:multiLevelType w:val="hybridMultilevel"/>
    <w:tmpl w:val="D9148736"/>
    <w:lvl w:ilvl="0" w:tplc="04160019">
      <w:start w:val="1"/>
      <w:numFmt w:val="lowerLetter"/>
      <w:lvlText w:val="%1."/>
      <w:lvlJc w:val="left"/>
      <w:pPr>
        <w:ind w:left="102" w:hanging="219"/>
      </w:pPr>
      <w:rPr>
        <w:rFonts w:hint="default"/>
        <w:color w:val="000009"/>
        <w:spacing w:val="-14"/>
        <w:w w:val="100"/>
        <w:sz w:val="24"/>
        <w:szCs w:val="24"/>
        <w:lang w:val="pt-PT" w:eastAsia="pt-PT" w:bidi="pt-PT"/>
      </w:rPr>
    </w:lvl>
    <w:lvl w:ilvl="1" w:tplc="6F3A86DA">
      <w:numFmt w:val="bullet"/>
      <w:lvlText w:val="•"/>
      <w:lvlJc w:val="left"/>
      <w:pPr>
        <w:ind w:left="962" w:hanging="219"/>
      </w:pPr>
      <w:rPr>
        <w:rFonts w:hint="default"/>
        <w:lang w:val="pt-PT" w:eastAsia="pt-PT" w:bidi="pt-PT"/>
      </w:rPr>
    </w:lvl>
    <w:lvl w:ilvl="2" w:tplc="E6B2D0DC">
      <w:numFmt w:val="bullet"/>
      <w:lvlText w:val="•"/>
      <w:lvlJc w:val="left"/>
      <w:pPr>
        <w:ind w:left="1825" w:hanging="219"/>
      </w:pPr>
      <w:rPr>
        <w:rFonts w:hint="default"/>
        <w:lang w:val="pt-PT" w:eastAsia="pt-PT" w:bidi="pt-PT"/>
      </w:rPr>
    </w:lvl>
    <w:lvl w:ilvl="3" w:tplc="3A08CDF0">
      <w:numFmt w:val="bullet"/>
      <w:lvlText w:val="•"/>
      <w:lvlJc w:val="left"/>
      <w:pPr>
        <w:ind w:left="2687" w:hanging="219"/>
      </w:pPr>
      <w:rPr>
        <w:rFonts w:hint="default"/>
        <w:lang w:val="pt-PT" w:eastAsia="pt-PT" w:bidi="pt-PT"/>
      </w:rPr>
    </w:lvl>
    <w:lvl w:ilvl="4" w:tplc="1B2CD058">
      <w:numFmt w:val="bullet"/>
      <w:lvlText w:val="•"/>
      <w:lvlJc w:val="left"/>
      <w:pPr>
        <w:ind w:left="3550" w:hanging="219"/>
      </w:pPr>
      <w:rPr>
        <w:rFonts w:hint="default"/>
        <w:lang w:val="pt-PT" w:eastAsia="pt-PT" w:bidi="pt-PT"/>
      </w:rPr>
    </w:lvl>
    <w:lvl w:ilvl="5" w:tplc="49FC991A">
      <w:numFmt w:val="bullet"/>
      <w:lvlText w:val="•"/>
      <w:lvlJc w:val="left"/>
      <w:pPr>
        <w:ind w:left="4413" w:hanging="219"/>
      </w:pPr>
      <w:rPr>
        <w:rFonts w:hint="default"/>
        <w:lang w:val="pt-PT" w:eastAsia="pt-PT" w:bidi="pt-PT"/>
      </w:rPr>
    </w:lvl>
    <w:lvl w:ilvl="6" w:tplc="0518A8B2">
      <w:numFmt w:val="bullet"/>
      <w:lvlText w:val="•"/>
      <w:lvlJc w:val="left"/>
      <w:pPr>
        <w:ind w:left="5275" w:hanging="219"/>
      </w:pPr>
      <w:rPr>
        <w:rFonts w:hint="default"/>
        <w:lang w:val="pt-PT" w:eastAsia="pt-PT" w:bidi="pt-PT"/>
      </w:rPr>
    </w:lvl>
    <w:lvl w:ilvl="7" w:tplc="596028F8">
      <w:numFmt w:val="bullet"/>
      <w:lvlText w:val="•"/>
      <w:lvlJc w:val="left"/>
      <w:pPr>
        <w:ind w:left="6138" w:hanging="219"/>
      </w:pPr>
      <w:rPr>
        <w:rFonts w:hint="default"/>
        <w:lang w:val="pt-PT" w:eastAsia="pt-PT" w:bidi="pt-PT"/>
      </w:rPr>
    </w:lvl>
    <w:lvl w:ilvl="8" w:tplc="FA22B778">
      <w:numFmt w:val="bullet"/>
      <w:lvlText w:val="•"/>
      <w:lvlJc w:val="left"/>
      <w:pPr>
        <w:ind w:left="7001" w:hanging="219"/>
      </w:pPr>
      <w:rPr>
        <w:rFonts w:hint="default"/>
        <w:lang w:val="pt-PT" w:eastAsia="pt-PT" w:bidi="pt-PT"/>
      </w:rPr>
    </w:lvl>
  </w:abstractNum>
  <w:abstractNum w:abstractNumId="13" w15:restartNumberingAfterBreak="0">
    <w:nsid w:val="748B4F02"/>
    <w:multiLevelType w:val="hybridMultilevel"/>
    <w:tmpl w:val="18108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A23543F"/>
    <w:multiLevelType w:val="hybridMultilevel"/>
    <w:tmpl w:val="8CA87CA4"/>
    <w:lvl w:ilvl="0" w:tplc="467A347A">
      <w:start w:val="1"/>
      <w:numFmt w:val="decimal"/>
      <w:lvlText w:val="%1."/>
      <w:lvlJc w:val="left"/>
      <w:pPr>
        <w:ind w:left="1573" w:hanging="620"/>
      </w:pPr>
      <w:rPr>
        <w:rFonts w:hint="default"/>
        <w:b/>
        <w:bCs/>
        <w:spacing w:val="-3"/>
        <w:w w:val="100"/>
        <w:lang w:val="pt-PT" w:eastAsia="pt-PT" w:bidi="pt-PT"/>
      </w:rPr>
    </w:lvl>
    <w:lvl w:ilvl="1" w:tplc="A172FF62">
      <w:numFmt w:val="bullet"/>
      <w:lvlText w:val="•"/>
      <w:lvlJc w:val="left"/>
      <w:pPr>
        <w:ind w:left="2294" w:hanging="620"/>
      </w:pPr>
      <w:rPr>
        <w:rFonts w:hint="default"/>
        <w:lang w:val="pt-PT" w:eastAsia="pt-PT" w:bidi="pt-PT"/>
      </w:rPr>
    </w:lvl>
    <w:lvl w:ilvl="2" w:tplc="EA7429FC">
      <w:numFmt w:val="bullet"/>
      <w:lvlText w:val="•"/>
      <w:lvlJc w:val="left"/>
      <w:pPr>
        <w:ind w:left="3009" w:hanging="620"/>
      </w:pPr>
      <w:rPr>
        <w:rFonts w:hint="default"/>
        <w:lang w:val="pt-PT" w:eastAsia="pt-PT" w:bidi="pt-PT"/>
      </w:rPr>
    </w:lvl>
    <w:lvl w:ilvl="3" w:tplc="2988D02E">
      <w:numFmt w:val="bullet"/>
      <w:lvlText w:val="•"/>
      <w:lvlJc w:val="left"/>
      <w:pPr>
        <w:ind w:left="3723" w:hanging="620"/>
      </w:pPr>
      <w:rPr>
        <w:rFonts w:hint="default"/>
        <w:lang w:val="pt-PT" w:eastAsia="pt-PT" w:bidi="pt-PT"/>
      </w:rPr>
    </w:lvl>
    <w:lvl w:ilvl="4" w:tplc="0FBAC6A4">
      <w:numFmt w:val="bullet"/>
      <w:lvlText w:val="•"/>
      <w:lvlJc w:val="left"/>
      <w:pPr>
        <w:ind w:left="4438" w:hanging="620"/>
      </w:pPr>
      <w:rPr>
        <w:rFonts w:hint="default"/>
        <w:lang w:val="pt-PT" w:eastAsia="pt-PT" w:bidi="pt-PT"/>
      </w:rPr>
    </w:lvl>
    <w:lvl w:ilvl="5" w:tplc="2D9C3BBA">
      <w:numFmt w:val="bullet"/>
      <w:lvlText w:val="•"/>
      <w:lvlJc w:val="left"/>
      <w:pPr>
        <w:ind w:left="5153" w:hanging="620"/>
      </w:pPr>
      <w:rPr>
        <w:rFonts w:hint="default"/>
        <w:lang w:val="pt-PT" w:eastAsia="pt-PT" w:bidi="pt-PT"/>
      </w:rPr>
    </w:lvl>
    <w:lvl w:ilvl="6" w:tplc="BE94E170">
      <w:numFmt w:val="bullet"/>
      <w:lvlText w:val="•"/>
      <w:lvlJc w:val="left"/>
      <w:pPr>
        <w:ind w:left="5867" w:hanging="620"/>
      </w:pPr>
      <w:rPr>
        <w:rFonts w:hint="default"/>
        <w:lang w:val="pt-PT" w:eastAsia="pt-PT" w:bidi="pt-PT"/>
      </w:rPr>
    </w:lvl>
    <w:lvl w:ilvl="7" w:tplc="23062462">
      <w:numFmt w:val="bullet"/>
      <w:lvlText w:val="•"/>
      <w:lvlJc w:val="left"/>
      <w:pPr>
        <w:ind w:left="6582" w:hanging="620"/>
      </w:pPr>
      <w:rPr>
        <w:rFonts w:hint="default"/>
        <w:lang w:val="pt-PT" w:eastAsia="pt-PT" w:bidi="pt-PT"/>
      </w:rPr>
    </w:lvl>
    <w:lvl w:ilvl="8" w:tplc="3236A0B4">
      <w:numFmt w:val="bullet"/>
      <w:lvlText w:val="•"/>
      <w:lvlJc w:val="left"/>
      <w:pPr>
        <w:ind w:left="7297" w:hanging="620"/>
      </w:pPr>
      <w:rPr>
        <w:rFonts w:hint="default"/>
        <w:lang w:val="pt-PT" w:eastAsia="pt-PT" w:bidi="pt-PT"/>
      </w:rPr>
    </w:lvl>
  </w:abstractNum>
  <w:abstractNum w:abstractNumId="15" w15:restartNumberingAfterBreak="0">
    <w:nsid w:val="7C2A2F02"/>
    <w:multiLevelType w:val="hybridMultilevel"/>
    <w:tmpl w:val="FE7C648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7D700051"/>
    <w:multiLevelType w:val="hybridMultilevel"/>
    <w:tmpl w:val="4BEC2332"/>
    <w:lvl w:ilvl="0" w:tplc="0416000F">
      <w:start w:val="1"/>
      <w:numFmt w:val="decimal"/>
      <w:lvlText w:val="%1."/>
      <w:lvlJc w:val="left"/>
      <w:pPr>
        <w:ind w:left="462" w:hanging="360"/>
      </w:pPr>
    </w:lvl>
    <w:lvl w:ilvl="1" w:tplc="04160019" w:tentative="1">
      <w:start w:val="1"/>
      <w:numFmt w:val="lowerLetter"/>
      <w:lvlText w:val="%2."/>
      <w:lvlJc w:val="left"/>
      <w:pPr>
        <w:ind w:left="1182" w:hanging="360"/>
      </w:pPr>
    </w:lvl>
    <w:lvl w:ilvl="2" w:tplc="0416001B" w:tentative="1">
      <w:start w:val="1"/>
      <w:numFmt w:val="lowerRoman"/>
      <w:lvlText w:val="%3."/>
      <w:lvlJc w:val="right"/>
      <w:pPr>
        <w:ind w:left="1902" w:hanging="180"/>
      </w:pPr>
    </w:lvl>
    <w:lvl w:ilvl="3" w:tplc="0416000F" w:tentative="1">
      <w:start w:val="1"/>
      <w:numFmt w:val="decimal"/>
      <w:lvlText w:val="%4."/>
      <w:lvlJc w:val="left"/>
      <w:pPr>
        <w:ind w:left="2622" w:hanging="360"/>
      </w:pPr>
    </w:lvl>
    <w:lvl w:ilvl="4" w:tplc="04160019" w:tentative="1">
      <w:start w:val="1"/>
      <w:numFmt w:val="lowerLetter"/>
      <w:lvlText w:val="%5."/>
      <w:lvlJc w:val="left"/>
      <w:pPr>
        <w:ind w:left="3342" w:hanging="360"/>
      </w:pPr>
    </w:lvl>
    <w:lvl w:ilvl="5" w:tplc="0416001B" w:tentative="1">
      <w:start w:val="1"/>
      <w:numFmt w:val="lowerRoman"/>
      <w:lvlText w:val="%6."/>
      <w:lvlJc w:val="right"/>
      <w:pPr>
        <w:ind w:left="4062" w:hanging="180"/>
      </w:pPr>
    </w:lvl>
    <w:lvl w:ilvl="6" w:tplc="0416000F" w:tentative="1">
      <w:start w:val="1"/>
      <w:numFmt w:val="decimal"/>
      <w:lvlText w:val="%7."/>
      <w:lvlJc w:val="left"/>
      <w:pPr>
        <w:ind w:left="4782" w:hanging="360"/>
      </w:pPr>
    </w:lvl>
    <w:lvl w:ilvl="7" w:tplc="04160019" w:tentative="1">
      <w:start w:val="1"/>
      <w:numFmt w:val="lowerLetter"/>
      <w:lvlText w:val="%8."/>
      <w:lvlJc w:val="left"/>
      <w:pPr>
        <w:ind w:left="5502" w:hanging="360"/>
      </w:pPr>
    </w:lvl>
    <w:lvl w:ilvl="8" w:tplc="0416001B" w:tentative="1">
      <w:start w:val="1"/>
      <w:numFmt w:val="lowerRoman"/>
      <w:lvlText w:val="%9."/>
      <w:lvlJc w:val="right"/>
      <w:pPr>
        <w:ind w:left="6222" w:hanging="180"/>
      </w:pPr>
    </w:lvl>
  </w:abstractNum>
  <w:num w:numId="1">
    <w:abstractNumId w:val="4"/>
  </w:num>
  <w:num w:numId="2">
    <w:abstractNumId w:val="2"/>
  </w:num>
  <w:num w:numId="3">
    <w:abstractNumId w:val="0"/>
  </w:num>
  <w:num w:numId="4">
    <w:abstractNumId w:val="8"/>
  </w:num>
  <w:num w:numId="5">
    <w:abstractNumId w:val="12"/>
  </w:num>
  <w:num w:numId="6">
    <w:abstractNumId w:val="3"/>
  </w:num>
  <w:num w:numId="7">
    <w:abstractNumId w:val="11"/>
  </w:num>
  <w:num w:numId="8">
    <w:abstractNumId w:val="6"/>
  </w:num>
  <w:num w:numId="9">
    <w:abstractNumId w:val="14"/>
  </w:num>
  <w:num w:numId="10">
    <w:abstractNumId w:val="13"/>
  </w:num>
  <w:num w:numId="11">
    <w:abstractNumId w:val="10"/>
  </w:num>
  <w:num w:numId="12">
    <w:abstractNumId w:val="9"/>
  </w:num>
  <w:num w:numId="13">
    <w:abstractNumId w:val="1"/>
  </w:num>
  <w:num w:numId="14">
    <w:abstractNumId w:val="5"/>
  </w:num>
  <w:num w:numId="15">
    <w:abstractNumId w:val="7"/>
  </w:num>
  <w:num w:numId="16">
    <w:abstractNumId w:val="15"/>
  </w:num>
  <w:num w:numId="1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81"/>
    <w:rsid w:val="0000338A"/>
    <w:rsid w:val="0002088F"/>
    <w:rsid w:val="00027017"/>
    <w:rsid w:val="00032DA7"/>
    <w:rsid w:val="00056790"/>
    <w:rsid w:val="00062247"/>
    <w:rsid w:val="00087288"/>
    <w:rsid w:val="000B1C9F"/>
    <w:rsid w:val="000D1A31"/>
    <w:rsid w:val="00147194"/>
    <w:rsid w:val="00181181"/>
    <w:rsid w:val="00187705"/>
    <w:rsid w:val="001A05F3"/>
    <w:rsid w:val="001A0E51"/>
    <w:rsid w:val="001A14C5"/>
    <w:rsid w:val="001A5F99"/>
    <w:rsid w:val="00211AF9"/>
    <w:rsid w:val="002208C1"/>
    <w:rsid w:val="00224F27"/>
    <w:rsid w:val="002604E0"/>
    <w:rsid w:val="0026258B"/>
    <w:rsid w:val="002944E4"/>
    <w:rsid w:val="002B5953"/>
    <w:rsid w:val="002B5FF5"/>
    <w:rsid w:val="002B7794"/>
    <w:rsid w:val="002C056C"/>
    <w:rsid w:val="002C5E16"/>
    <w:rsid w:val="002F27A7"/>
    <w:rsid w:val="002F2ED6"/>
    <w:rsid w:val="003222A0"/>
    <w:rsid w:val="003259C0"/>
    <w:rsid w:val="00335D4D"/>
    <w:rsid w:val="003402BC"/>
    <w:rsid w:val="00355307"/>
    <w:rsid w:val="00371160"/>
    <w:rsid w:val="003803C5"/>
    <w:rsid w:val="0038111D"/>
    <w:rsid w:val="00393462"/>
    <w:rsid w:val="003B620B"/>
    <w:rsid w:val="004151CF"/>
    <w:rsid w:val="00417F62"/>
    <w:rsid w:val="004316C5"/>
    <w:rsid w:val="00462803"/>
    <w:rsid w:val="00471E89"/>
    <w:rsid w:val="00493DBB"/>
    <w:rsid w:val="004A51BA"/>
    <w:rsid w:val="004B0E4F"/>
    <w:rsid w:val="004B39EC"/>
    <w:rsid w:val="004B7146"/>
    <w:rsid w:val="004E091D"/>
    <w:rsid w:val="004F1713"/>
    <w:rsid w:val="004F3B29"/>
    <w:rsid w:val="005145F0"/>
    <w:rsid w:val="00520FBD"/>
    <w:rsid w:val="00552C36"/>
    <w:rsid w:val="005A715D"/>
    <w:rsid w:val="005C33EB"/>
    <w:rsid w:val="005D6DA4"/>
    <w:rsid w:val="0060389D"/>
    <w:rsid w:val="00603C87"/>
    <w:rsid w:val="0061789C"/>
    <w:rsid w:val="0064116B"/>
    <w:rsid w:val="00655EA4"/>
    <w:rsid w:val="00667530"/>
    <w:rsid w:val="00672D5F"/>
    <w:rsid w:val="00690630"/>
    <w:rsid w:val="006A347F"/>
    <w:rsid w:val="006C159A"/>
    <w:rsid w:val="006D0BDE"/>
    <w:rsid w:val="006E23E1"/>
    <w:rsid w:val="006E2D1B"/>
    <w:rsid w:val="006F4B55"/>
    <w:rsid w:val="006F56BD"/>
    <w:rsid w:val="0074042B"/>
    <w:rsid w:val="00741019"/>
    <w:rsid w:val="00750F3B"/>
    <w:rsid w:val="007801E9"/>
    <w:rsid w:val="007D38B6"/>
    <w:rsid w:val="007E21D9"/>
    <w:rsid w:val="007E3BB7"/>
    <w:rsid w:val="007E4AAD"/>
    <w:rsid w:val="00811814"/>
    <w:rsid w:val="00814803"/>
    <w:rsid w:val="00833FE8"/>
    <w:rsid w:val="00847A65"/>
    <w:rsid w:val="00850081"/>
    <w:rsid w:val="00862FD4"/>
    <w:rsid w:val="00864785"/>
    <w:rsid w:val="008740B4"/>
    <w:rsid w:val="00874704"/>
    <w:rsid w:val="0088065C"/>
    <w:rsid w:val="008B4C69"/>
    <w:rsid w:val="008E2C05"/>
    <w:rsid w:val="008F70F2"/>
    <w:rsid w:val="00906018"/>
    <w:rsid w:val="009245C5"/>
    <w:rsid w:val="009276B2"/>
    <w:rsid w:val="0093110B"/>
    <w:rsid w:val="009400BE"/>
    <w:rsid w:val="009612A8"/>
    <w:rsid w:val="00990373"/>
    <w:rsid w:val="009C2AD6"/>
    <w:rsid w:val="009D2811"/>
    <w:rsid w:val="009D6E32"/>
    <w:rsid w:val="009E13B0"/>
    <w:rsid w:val="009E4074"/>
    <w:rsid w:val="009E66F5"/>
    <w:rsid w:val="009F114A"/>
    <w:rsid w:val="00A03494"/>
    <w:rsid w:val="00A3021A"/>
    <w:rsid w:val="00A32776"/>
    <w:rsid w:val="00A65048"/>
    <w:rsid w:val="00A825F0"/>
    <w:rsid w:val="00A939EA"/>
    <w:rsid w:val="00AB2181"/>
    <w:rsid w:val="00AB30C1"/>
    <w:rsid w:val="00AB6389"/>
    <w:rsid w:val="00AD5F7C"/>
    <w:rsid w:val="00AF3A15"/>
    <w:rsid w:val="00B10B26"/>
    <w:rsid w:val="00B2649F"/>
    <w:rsid w:val="00B365DB"/>
    <w:rsid w:val="00B37FB4"/>
    <w:rsid w:val="00B51CC8"/>
    <w:rsid w:val="00B60C70"/>
    <w:rsid w:val="00B74A52"/>
    <w:rsid w:val="00B8495D"/>
    <w:rsid w:val="00B864C3"/>
    <w:rsid w:val="00BA1373"/>
    <w:rsid w:val="00BA59E6"/>
    <w:rsid w:val="00BD2B8D"/>
    <w:rsid w:val="00BE04CA"/>
    <w:rsid w:val="00BE536C"/>
    <w:rsid w:val="00BE59BC"/>
    <w:rsid w:val="00BF47CC"/>
    <w:rsid w:val="00BF6123"/>
    <w:rsid w:val="00C2103B"/>
    <w:rsid w:val="00C30797"/>
    <w:rsid w:val="00C33D86"/>
    <w:rsid w:val="00C5044A"/>
    <w:rsid w:val="00C81CBA"/>
    <w:rsid w:val="00C84451"/>
    <w:rsid w:val="00CC13CC"/>
    <w:rsid w:val="00CC2E30"/>
    <w:rsid w:val="00CD1A01"/>
    <w:rsid w:val="00D10597"/>
    <w:rsid w:val="00D43B51"/>
    <w:rsid w:val="00D85CAB"/>
    <w:rsid w:val="00DB7F1E"/>
    <w:rsid w:val="00DC6458"/>
    <w:rsid w:val="00DD03F7"/>
    <w:rsid w:val="00DD2FBF"/>
    <w:rsid w:val="00DF0D32"/>
    <w:rsid w:val="00E0458F"/>
    <w:rsid w:val="00E071A6"/>
    <w:rsid w:val="00E13EE3"/>
    <w:rsid w:val="00E4250C"/>
    <w:rsid w:val="00E516A8"/>
    <w:rsid w:val="00E539CF"/>
    <w:rsid w:val="00E71772"/>
    <w:rsid w:val="00E72BFB"/>
    <w:rsid w:val="00E94F4C"/>
    <w:rsid w:val="00EA11AA"/>
    <w:rsid w:val="00EA42DF"/>
    <w:rsid w:val="00ED4F2E"/>
    <w:rsid w:val="00EE0FBF"/>
    <w:rsid w:val="00EE103C"/>
    <w:rsid w:val="00F13524"/>
    <w:rsid w:val="00F47A30"/>
    <w:rsid w:val="00F65617"/>
    <w:rsid w:val="00F97596"/>
    <w:rsid w:val="00FA22AF"/>
    <w:rsid w:val="00FA63D6"/>
    <w:rsid w:val="00FD6C66"/>
    <w:rsid w:val="00FE0112"/>
    <w:rsid w:val="00FE5A2A"/>
    <w:rsid w:val="00FF79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E32F3F"/>
  <w15:chartTrackingRefBased/>
  <w15:docId w15:val="{6CDEF20C-5F78-4035-9718-2F09E8C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1"/>
    <w:qFormat/>
    <w:rsid w:val="00B2649F"/>
    <w:pPr>
      <w:widowControl w:val="0"/>
      <w:autoSpaceDE w:val="0"/>
      <w:autoSpaceDN w:val="0"/>
      <w:spacing w:after="0" w:line="240" w:lineRule="auto"/>
      <w:ind w:left="1518" w:hanging="564"/>
      <w:outlineLvl w:val="0"/>
    </w:pPr>
    <w:rPr>
      <w:rFonts w:ascii="Calibri" w:eastAsia="Calibri" w:hAnsi="Calibri" w:cs="Calibri"/>
      <w:b/>
      <w:bCs/>
      <w:sz w:val="24"/>
      <w:szCs w:val="24"/>
      <w:lang w:val="pt-PT" w:eastAsia="pt-PT" w:bidi="pt-PT"/>
    </w:rPr>
  </w:style>
  <w:style w:type="paragraph" w:styleId="Ttulo2">
    <w:name w:val="heading 2"/>
    <w:basedOn w:val="Normal"/>
    <w:next w:val="Normal"/>
    <w:link w:val="Ttulo2Char"/>
    <w:uiPriority w:val="9"/>
    <w:semiHidden/>
    <w:unhideWhenUsed/>
    <w:qFormat/>
    <w:rsid w:val="00C21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2B77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B2181"/>
    <w:pPr>
      <w:ind w:left="720"/>
      <w:contextualSpacing/>
    </w:pPr>
  </w:style>
  <w:style w:type="paragraph" w:styleId="Cabealho">
    <w:name w:val="header"/>
    <w:basedOn w:val="Normal"/>
    <w:link w:val="CabealhoChar"/>
    <w:uiPriority w:val="99"/>
    <w:unhideWhenUsed/>
    <w:rsid w:val="007E21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21D9"/>
  </w:style>
  <w:style w:type="paragraph" w:styleId="Rodap">
    <w:name w:val="footer"/>
    <w:basedOn w:val="Normal"/>
    <w:link w:val="RodapChar"/>
    <w:uiPriority w:val="99"/>
    <w:unhideWhenUsed/>
    <w:rsid w:val="007E21D9"/>
    <w:pPr>
      <w:tabs>
        <w:tab w:val="center" w:pos="4252"/>
        <w:tab w:val="right" w:pos="8504"/>
      </w:tabs>
      <w:spacing w:after="0" w:line="240" w:lineRule="auto"/>
    </w:pPr>
  </w:style>
  <w:style w:type="character" w:customStyle="1" w:styleId="RodapChar">
    <w:name w:val="Rodapé Char"/>
    <w:basedOn w:val="Fontepargpadro"/>
    <w:link w:val="Rodap"/>
    <w:uiPriority w:val="99"/>
    <w:rsid w:val="007E21D9"/>
  </w:style>
  <w:style w:type="paragraph" w:styleId="Corpodetexto">
    <w:name w:val="Body Text"/>
    <w:basedOn w:val="Normal"/>
    <w:link w:val="CorpodetextoChar"/>
    <w:uiPriority w:val="1"/>
    <w:qFormat/>
    <w:rsid w:val="007E21D9"/>
    <w:pPr>
      <w:widowControl w:val="0"/>
      <w:autoSpaceDE w:val="0"/>
      <w:autoSpaceDN w:val="0"/>
      <w:spacing w:after="0" w:line="240" w:lineRule="auto"/>
      <w:ind w:left="102"/>
    </w:pPr>
    <w:rPr>
      <w:rFonts w:ascii="Calibri" w:eastAsia="Calibri" w:hAnsi="Calibri" w:cs="Calibri"/>
      <w:sz w:val="24"/>
      <w:szCs w:val="24"/>
      <w:lang w:val="pt-PT" w:eastAsia="pt-PT" w:bidi="pt-PT"/>
    </w:rPr>
  </w:style>
  <w:style w:type="character" w:customStyle="1" w:styleId="CorpodetextoChar">
    <w:name w:val="Corpo de texto Char"/>
    <w:basedOn w:val="Fontepargpadro"/>
    <w:link w:val="Corpodetexto"/>
    <w:uiPriority w:val="1"/>
    <w:rsid w:val="007E21D9"/>
    <w:rPr>
      <w:rFonts w:ascii="Calibri" w:eastAsia="Calibri" w:hAnsi="Calibri" w:cs="Calibri"/>
      <w:sz w:val="24"/>
      <w:szCs w:val="24"/>
      <w:lang w:val="pt-PT" w:eastAsia="pt-PT" w:bidi="pt-PT"/>
    </w:rPr>
  </w:style>
  <w:style w:type="character" w:styleId="Hyperlink">
    <w:name w:val="Hyperlink"/>
    <w:uiPriority w:val="99"/>
    <w:unhideWhenUsed/>
    <w:rsid w:val="007E21D9"/>
    <w:rPr>
      <w:color w:val="0000FF"/>
      <w:u w:val="single"/>
    </w:rPr>
  </w:style>
  <w:style w:type="character" w:customStyle="1" w:styleId="Ttulo1Char">
    <w:name w:val="Título 1 Char"/>
    <w:basedOn w:val="Fontepargpadro"/>
    <w:link w:val="Ttulo1"/>
    <w:uiPriority w:val="1"/>
    <w:rsid w:val="00B2649F"/>
    <w:rPr>
      <w:rFonts w:ascii="Calibri" w:eastAsia="Calibri" w:hAnsi="Calibri" w:cs="Calibri"/>
      <w:b/>
      <w:bCs/>
      <w:sz w:val="24"/>
      <w:szCs w:val="24"/>
      <w:lang w:val="pt-PT" w:eastAsia="pt-PT" w:bidi="pt-PT"/>
    </w:rPr>
  </w:style>
  <w:style w:type="table" w:customStyle="1" w:styleId="TableNormal">
    <w:name w:val="Table Normal"/>
    <w:uiPriority w:val="2"/>
    <w:semiHidden/>
    <w:unhideWhenUsed/>
    <w:qFormat/>
    <w:rsid w:val="006E2D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2D1B"/>
    <w:pPr>
      <w:widowControl w:val="0"/>
      <w:autoSpaceDE w:val="0"/>
      <w:autoSpaceDN w:val="0"/>
      <w:spacing w:after="0" w:line="240" w:lineRule="auto"/>
    </w:pPr>
    <w:rPr>
      <w:rFonts w:ascii="Times New Roman" w:eastAsia="Times New Roman" w:hAnsi="Times New Roman" w:cs="Times New Roman"/>
      <w:lang w:eastAsia="pt-BR" w:bidi="pt-BR"/>
    </w:rPr>
  </w:style>
  <w:style w:type="character" w:customStyle="1" w:styleId="Ttulo2Char">
    <w:name w:val="Título 2 Char"/>
    <w:basedOn w:val="Fontepargpadro"/>
    <w:link w:val="Ttulo2"/>
    <w:uiPriority w:val="9"/>
    <w:semiHidden/>
    <w:rsid w:val="00C2103B"/>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2B7794"/>
    <w:rPr>
      <w:rFonts w:asciiTheme="majorHAnsi" w:eastAsiaTheme="majorEastAsia" w:hAnsiTheme="majorHAnsi" w:cstheme="majorBidi"/>
      <w:color w:val="1F3763" w:themeColor="accent1" w:themeShade="7F"/>
      <w:sz w:val="24"/>
      <w:szCs w:val="24"/>
    </w:rPr>
  </w:style>
  <w:style w:type="table" w:styleId="Tabelacomgrade">
    <w:name w:val="Table Grid"/>
    <w:basedOn w:val="Tabelanormal"/>
    <w:uiPriority w:val="39"/>
    <w:rsid w:val="002B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0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MenoPendente">
    <w:name w:val="Unresolved Mention"/>
    <w:basedOn w:val="Fontepargpadro"/>
    <w:uiPriority w:val="99"/>
    <w:semiHidden/>
    <w:unhideWhenUsed/>
    <w:rsid w:val="00E94F4C"/>
    <w:rPr>
      <w:color w:val="605E5C"/>
      <w:shd w:val="clear" w:color="auto" w:fill="E1DFDD"/>
    </w:rPr>
  </w:style>
  <w:style w:type="paragraph" w:styleId="Textodebalo">
    <w:name w:val="Balloon Text"/>
    <w:basedOn w:val="Normal"/>
    <w:link w:val="TextodebaloChar"/>
    <w:uiPriority w:val="99"/>
    <w:semiHidden/>
    <w:unhideWhenUsed/>
    <w:rsid w:val="00B51C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CC8"/>
    <w:rPr>
      <w:rFonts w:ascii="Segoe UI" w:hAnsi="Segoe UI" w:cs="Segoe UI"/>
      <w:sz w:val="18"/>
      <w:szCs w:val="18"/>
    </w:rPr>
  </w:style>
  <w:style w:type="paragraph" w:styleId="NormalWeb">
    <w:name w:val="Normal (Web)"/>
    <w:basedOn w:val="Normal"/>
    <w:rsid w:val="0002701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org.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oes@cft.or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41C3-1CB5-461D-9351-334D5BA3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37</Pages>
  <Words>7874</Words>
  <Characters>42523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Aldineia Tavares</dc:creator>
  <cp:keywords/>
  <dc:description/>
  <cp:lastModifiedBy>Aldineia Tavares</cp:lastModifiedBy>
  <cp:revision>71</cp:revision>
  <cp:lastPrinted>2019-02-06T11:59:00Z</cp:lastPrinted>
  <dcterms:created xsi:type="dcterms:W3CDTF">2019-01-30T16:07:00Z</dcterms:created>
  <dcterms:modified xsi:type="dcterms:W3CDTF">2019-02-13T13:23:00Z</dcterms:modified>
</cp:coreProperties>
</file>